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E5" w:rsidRPr="00D72BE5" w:rsidRDefault="00D72BE5" w:rsidP="006B279C">
      <w:pPr>
        <w:jc w:val="center"/>
        <w:rPr>
          <w:b/>
          <w:sz w:val="28"/>
          <w:szCs w:val="28"/>
          <w:u w:val="single"/>
        </w:rPr>
      </w:pPr>
      <w:r w:rsidRPr="00D72BE5">
        <w:rPr>
          <w:b/>
          <w:sz w:val="28"/>
          <w:szCs w:val="28"/>
          <w:u w:val="single"/>
        </w:rPr>
        <w:t>Lecture Notes for AWS Developer</w:t>
      </w:r>
    </w:p>
    <w:p w:rsidR="006B279C" w:rsidRPr="00D72BE5" w:rsidRDefault="00D72BE5" w:rsidP="006B279C">
      <w:pPr>
        <w:jc w:val="center"/>
        <w:rPr>
          <w:b/>
          <w:sz w:val="28"/>
          <w:szCs w:val="28"/>
          <w:u w:val="single"/>
        </w:rPr>
      </w:pPr>
      <w:r w:rsidRPr="00D72BE5">
        <w:rPr>
          <w:b/>
          <w:sz w:val="28"/>
          <w:szCs w:val="28"/>
          <w:u w:val="single"/>
        </w:rPr>
        <w:t>Module</w:t>
      </w:r>
      <w:r w:rsidR="00747DBD">
        <w:rPr>
          <w:b/>
          <w:sz w:val="28"/>
          <w:szCs w:val="28"/>
          <w:u w:val="single"/>
        </w:rPr>
        <w:t>-4</w:t>
      </w:r>
    </w:p>
    <w:p w:rsidR="00F5268E" w:rsidRPr="00F5268E" w:rsidRDefault="00F5268E" w:rsidP="00F5268E">
      <w:pPr>
        <w:rPr>
          <w:b/>
        </w:rPr>
      </w:pPr>
      <w:r w:rsidRPr="00F5268E">
        <w:rPr>
          <w:b/>
        </w:rPr>
        <w:t xml:space="preserve">AWS </w:t>
      </w:r>
      <w:proofErr w:type="spellStart"/>
      <w:r w:rsidRPr="00F5268E">
        <w:rPr>
          <w:b/>
        </w:rPr>
        <w:t>Docker</w:t>
      </w:r>
      <w:proofErr w:type="spellEnd"/>
    </w:p>
    <w:p w:rsidR="00F5268E" w:rsidRPr="00F5268E" w:rsidRDefault="00F5268E" w:rsidP="00F5268E">
      <w:pPr>
        <w:jc w:val="both"/>
      </w:pPr>
      <w:proofErr w:type="spellStart"/>
      <w:r w:rsidRPr="00F5268E">
        <w:t>Docker</w:t>
      </w:r>
      <w:proofErr w:type="spellEnd"/>
      <w:r w:rsidRPr="00F5268E">
        <w:t xml:space="preserve"> is a software platform that allows you to build, test, and deploy applications quickly. </w:t>
      </w:r>
      <w:proofErr w:type="spellStart"/>
      <w:r w:rsidRPr="00F5268E">
        <w:t>Docker</w:t>
      </w:r>
      <w:proofErr w:type="spellEnd"/>
      <w:r w:rsidRPr="00F5268E">
        <w:t xml:space="preserve"> packages software into standardized units called containers that have everything the software needs to run including libraries, system tools, code, and runtime. Using </w:t>
      </w:r>
      <w:proofErr w:type="spellStart"/>
      <w:r w:rsidRPr="00F5268E">
        <w:t>Docker</w:t>
      </w:r>
      <w:proofErr w:type="spellEnd"/>
      <w:r w:rsidRPr="00F5268E">
        <w:t>, you can quickly deploy and scale applications into any environment and know your code will run.</w:t>
      </w:r>
    </w:p>
    <w:p w:rsidR="00F5268E" w:rsidRPr="00F5268E" w:rsidRDefault="00F5268E" w:rsidP="00F5268E">
      <w:pPr>
        <w:jc w:val="both"/>
      </w:pPr>
      <w:r w:rsidRPr="00F5268E">
        <w:t xml:space="preserve">Running </w:t>
      </w:r>
      <w:proofErr w:type="spellStart"/>
      <w:r w:rsidRPr="00F5268E">
        <w:t>Docker</w:t>
      </w:r>
      <w:proofErr w:type="spellEnd"/>
      <w:r w:rsidRPr="00F5268E">
        <w:t xml:space="preserve"> on AWS provides developers and </w:t>
      </w:r>
      <w:proofErr w:type="spellStart"/>
      <w:r w:rsidRPr="00F5268E">
        <w:t>admins</w:t>
      </w:r>
      <w:proofErr w:type="spellEnd"/>
      <w:r w:rsidRPr="00F5268E">
        <w:t xml:space="preserve"> a highly reliable, low-cost way to build, ship, and run distributed applications at any scale. </w:t>
      </w:r>
      <w:proofErr w:type="spellStart"/>
      <w:r w:rsidRPr="00F5268E">
        <w:t>Docker</w:t>
      </w:r>
      <w:proofErr w:type="spellEnd"/>
      <w:r w:rsidRPr="00F5268E">
        <w:t xml:space="preserve"> collaborates with AWS to help developers speed delivery of modern apps to the cloud. This collaboration helps developers use </w:t>
      </w:r>
      <w:proofErr w:type="spellStart"/>
      <w:r w:rsidRPr="00F5268E">
        <w:t>Docker</w:t>
      </w:r>
      <w:proofErr w:type="spellEnd"/>
      <w:r w:rsidRPr="00F5268E">
        <w:t xml:space="preserve"> Compose and </w:t>
      </w:r>
      <w:proofErr w:type="spellStart"/>
      <w:r w:rsidRPr="00F5268E">
        <w:t>Docker</w:t>
      </w:r>
      <w:proofErr w:type="spellEnd"/>
      <w:r w:rsidRPr="00F5268E">
        <w:t xml:space="preserve"> Desktop to leverage the same local workflow they use today to seamlessly deploy apps on Amazon ECS and AWS </w:t>
      </w:r>
      <w:proofErr w:type="spellStart"/>
      <w:r w:rsidRPr="00F5268E">
        <w:t>Fargate</w:t>
      </w:r>
      <w:proofErr w:type="spellEnd"/>
      <w:r w:rsidRPr="00F5268E">
        <w:t>.</w:t>
      </w:r>
    </w:p>
    <w:p w:rsidR="004D356A" w:rsidRPr="004D356A" w:rsidRDefault="004D356A" w:rsidP="004D356A">
      <w:pPr>
        <w:jc w:val="both"/>
        <w:rPr>
          <w:b/>
        </w:rPr>
      </w:pPr>
      <w:r w:rsidRPr="004D356A">
        <w:rPr>
          <w:b/>
        </w:rPr>
        <w:t xml:space="preserve">How </w:t>
      </w:r>
      <w:proofErr w:type="spellStart"/>
      <w:r w:rsidRPr="004D356A">
        <w:rPr>
          <w:b/>
        </w:rPr>
        <w:t>Docker</w:t>
      </w:r>
      <w:proofErr w:type="spellEnd"/>
      <w:r w:rsidRPr="004D356A">
        <w:rPr>
          <w:b/>
        </w:rPr>
        <w:t xml:space="preserve"> works</w:t>
      </w:r>
    </w:p>
    <w:p w:rsidR="004D356A" w:rsidRPr="004D356A" w:rsidRDefault="004D356A" w:rsidP="004D356A">
      <w:pPr>
        <w:jc w:val="both"/>
      </w:pPr>
      <w:proofErr w:type="spellStart"/>
      <w:r w:rsidRPr="004D356A">
        <w:t>Docker</w:t>
      </w:r>
      <w:proofErr w:type="spellEnd"/>
      <w:r w:rsidRPr="004D356A">
        <w:t xml:space="preserve"> works by providing a standard way to run your code. </w:t>
      </w:r>
      <w:proofErr w:type="spellStart"/>
      <w:r w:rsidRPr="004D356A">
        <w:t>Docker</w:t>
      </w:r>
      <w:proofErr w:type="spellEnd"/>
      <w:r w:rsidRPr="004D356A">
        <w:t xml:space="preserve"> is an operating system for containers. Similar to how a virtual machine virtualizes (removes the need to directly manage) server hardware, containers </w:t>
      </w:r>
      <w:proofErr w:type="spellStart"/>
      <w:r w:rsidRPr="004D356A">
        <w:t>virtualize</w:t>
      </w:r>
      <w:proofErr w:type="spellEnd"/>
      <w:r w:rsidRPr="004D356A">
        <w:t xml:space="preserve"> the operating system of a server. </w:t>
      </w:r>
      <w:proofErr w:type="spellStart"/>
      <w:r w:rsidRPr="004D356A">
        <w:t>Docker</w:t>
      </w:r>
      <w:proofErr w:type="spellEnd"/>
      <w:r w:rsidRPr="004D356A">
        <w:t xml:space="preserve"> is installed on each server and provides simple commands you can use to build, start, or stop containers.</w:t>
      </w:r>
      <w:r>
        <w:t xml:space="preserve"> </w:t>
      </w:r>
      <w:r w:rsidRPr="004D356A">
        <w:t xml:space="preserve">AWS services such as AWS </w:t>
      </w:r>
      <w:proofErr w:type="spellStart"/>
      <w:r w:rsidRPr="004D356A">
        <w:t>Fargate</w:t>
      </w:r>
      <w:proofErr w:type="spellEnd"/>
      <w:r w:rsidRPr="004D356A">
        <w:t xml:space="preserve">, Amazon ECS, Amazon EKS, and AWS Batch make it easy to run and manage </w:t>
      </w:r>
      <w:proofErr w:type="spellStart"/>
      <w:r w:rsidRPr="004D356A">
        <w:t>Docker</w:t>
      </w:r>
      <w:proofErr w:type="spellEnd"/>
      <w:r w:rsidRPr="004D356A">
        <w:t xml:space="preserve"> containers at scale.</w:t>
      </w:r>
    </w:p>
    <w:p w:rsidR="001E792D" w:rsidRDefault="004D356A" w:rsidP="001E792D">
      <w:pPr>
        <w:jc w:val="both"/>
      </w:pPr>
      <w:r>
        <w:rPr>
          <w:noProof/>
        </w:rPr>
        <w:drawing>
          <wp:inline distT="0" distB="0" distL="0" distR="0">
            <wp:extent cx="5866130" cy="3027680"/>
            <wp:effectExtent l="0" t="0" r="0" b="0"/>
            <wp:docPr id="1" name="Picture 1" descr="monolith_2-VM-vs-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ith_2-VM-vs-Containers"/>
                    <pic:cNvPicPr>
                      <a:picLocks noChangeAspect="1" noChangeArrowheads="1"/>
                    </pic:cNvPicPr>
                  </pic:nvPicPr>
                  <pic:blipFill>
                    <a:blip r:embed="rId5"/>
                    <a:srcRect/>
                    <a:stretch>
                      <a:fillRect/>
                    </a:stretch>
                  </pic:blipFill>
                  <pic:spPr bwMode="auto">
                    <a:xfrm>
                      <a:off x="0" y="0"/>
                      <a:ext cx="5866130" cy="3027680"/>
                    </a:xfrm>
                    <a:prstGeom prst="rect">
                      <a:avLst/>
                    </a:prstGeom>
                    <a:noFill/>
                    <a:ln w="9525">
                      <a:noFill/>
                      <a:miter lim="800000"/>
                      <a:headEnd/>
                      <a:tailEnd/>
                    </a:ln>
                  </pic:spPr>
                </pic:pic>
              </a:graphicData>
            </a:graphic>
          </wp:inline>
        </w:drawing>
      </w:r>
    </w:p>
    <w:p w:rsidR="004D356A" w:rsidRPr="004D356A" w:rsidRDefault="004D356A" w:rsidP="004D356A">
      <w:pPr>
        <w:rPr>
          <w:b/>
        </w:rPr>
      </w:pPr>
      <w:r w:rsidRPr="004D356A">
        <w:rPr>
          <w:b/>
        </w:rPr>
        <w:t xml:space="preserve">Why to use </w:t>
      </w:r>
      <w:proofErr w:type="spellStart"/>
      <w:r w:rsidRPr="004D356A">
        <w:rPr>
          <w:b/>
        </w:rPr>
        <w:t>Docker</w:t>
      </w:r>
      <w:proofErr w:type="spellEnd"/>
    </w:p>
    <w:p w:rsidR="004D356A" w:rsidRPr="004D356A" w:rsidRDefault="004D356A" w:rsidP="004D356A"/>
    <w:p w:rsidR="004D356A" w:rsidRPr="004D356A" w:rsidRDefault="004D356A" w:rsidP="004D356A">
      <w:pPr>
        <w:rPr>
          <w:b/>
        </w:rPr>
      </w:pPr>
      <w:r w:rsidRPr="004D356A">
        <w:rPr>
          <w:b/>
        </w:rPr>
        <w:t>SHIP MORE SOFTWARE FASTER</w:t>
      </w:r>
    </w:p>
    <w:p w:rsidR="004D356A" w:rsidRPr="004D356A" w:rsidRDefault="004D356A" w:rsidP="004D356A">
      <w:proofErr w:type="spellStart"/>
      <w:r w:rsidRPr="004D356A">
        <w:t>Docker</w:t>
      </w:r>
      <w:proofErr w:type="spellEnd"/>
      <w:r w:rsidRPr="004D356A">
        <w:t xml:space="preserve"> users on average ship software 7x more frequently than non-</w:t>
      </w:r>
      <w:proofErr w:type="spellStart"/>
      <w:r w:rsidRPr="004D356A">
        <w:t>Docker</w:t>
      </w:r>
      <w:proofErr w:type="spellEnd"/>
      <w:r w:rsidRPr="004D356A">
        <w:t xml:space="preserve"> users. </w:t>
      </w:r>
      <w:proofErr w:type="spellStart"/>
      <w:r w:rsidRPr="004D356A">
        <w:t>Docker</w:t>
      </w:r>
      <w:proofErr w:type="spellEnd"/>
      <w:r w:rsidRPr="004D356A">
        <w:t xml:space="preserve"> enables you to ship isolated services as often as needed.</w:t>
      </w:r>
    </w:p>
    <w:p w:rsidR="004D356A" w:rsidRPr="004D356A" w:rsidRDefault="004D356A" w:rsidP="004D356A">
      <w:pPr>
        <w:rPr>
          <w:b/>
        </w:rPr>
      </w:pPr>
      <w:r w:rsidRPr="004D356A">
        <w:rPr>
          <w:b/>
        </w:rPr>
        <w:t>STANDARDIZE OPERATIONS</w:t>
      </w:r>
    </w:p>
    <w:p w:rsidR="004D356A" w:rsidRPr="004D356A" w:rsidRDefault="004D356A" w:rsidP="004D356A">
      <w:r w:rsidRPr="004D356A">
        <w:t>Small containerized applications make it easy to deploy, identify issues, and roll back for remediation.</w:t>
      </w:r>
    </w:p>
    <w:p w:rsidR="004D356A" w:rsidRPr="004D356A" w:rsidRDefault="004D356A" w:rsidP="004D356A">
      <w:pPr>
        <w:rPr>
          <w:b/>
        </w:rPr>
      </w:pPr>
      <w:r w:rsidRPr="004D356A">
        <w:rPr>
          <w:b/>
        </w:rPr>
        <w:t>SEAMLESSLY MOVE</w:t>
      </w:r>
    </w:p>
    <w:p w:rsidR="004D356A" w:rsidRPr="004D356A" w:rsidRDefault="004D356A" w:rsidP="004D356A">
      <w:proofErr w:type="spellStart"/>
      <w:r w:rsidRPr="004D356A">
        <w:t>Docker</w:t>
      </w:r>
      <w:proofErr w:type="spellEnd"/>
      <w:r w:rsidRPr="004D356A">
        <w:t>-based applications can be seamlessly moved from local development machines to production deployments on AWS.</w:t>
      </w:r>
    </w:p>
    <w:p w:rsidR="004D356A" w:rsidRPr="004D356A" w:rsidRDefault="004D356A" w:rsidP="004D356A">
      <w:pPr>
        <w:rPr>
          <w:b/>
        </w:rPr>
      </w:pPr>
      <w:r w:rsidRPr="004D356A">
        <w:rPr>
          <w:b/>
        </w:rPr>
        <w:t>SAVE MONEY</w:t>
      </w:r>
    </w:p>
    <w:p w:rsidR="004D356A" w:rsidRPr="004D356A" w:rsidRDefault="004D356A" w:rsidP="004D356A">
      <w:proofErr w:type="spellStart"/>
      <w:r w:rsidRPr="004D356A">
        <w:t>Docker</w:t>
      </w:r>
      <w:proofErr w:type="spellEnd"/>
      <w:r w:rsidRPr="004D356A">
        <w:t xml:space="preserve"> containers make it easier to run more code on each server, improving your utilization and saving you money.</w:t>
      </w:r>
    </w:p>
    <w:p w:rsidR="00F6709B" w:rsidRDefault="00F6709B" w:rsidP="00D442C9">
      <w:pPr>
        <w:jc w:val="both"/>
        <w:rPr>
          <w:b/>
          <w:u w:val="single"/>
        </w:rPr>
      </w:pPr>
    </w:p>
    <w:p w:rsidR="00D442C9" w:rsidRPr="00D442C9" w:rsidRDefault="00D442C9" w:rsidP="00D442C9">
      <w:pPr>
        <w:jc w:val="both"/>
        <w:rPr>
          <w:b/>
          <w:u w:val="single"/>
        </w:rPr>
      </w:pPr>
      <w:r w:rsidRPr="00D442C9">
        <w:rPr>
          <w:b/>
          <w:u w:val="single"/>
        </w:rPr>
        <w:t>Amazon Elastic Container Service (Amazon ECS)</w:t>
      </w:r>
    </w:p>
    <w:p w:rsidR="00D442C9" w:rsidRPr="00D442C9" w:rsidRDefault="00D442C9" w:rsidP="00D442C9">
      <w:pPr>
        <w:jc w:val="both"/>
      </w:pPr>
      <w:r w:rsidRPr="00D442C9">
        <w:t xml:space="preserve">Amazon Elastic Container Service (Amazon ECS) is a fully managed container orchestration service. Customers such as </w:t>
      </w:r>
      <w:proofErr w:type="spellStart"/>
      <w:r w:rsidRPr="00D442C9">
        <w:t>Duolingo</w:t>
      </w:r>
      <w:proofErr w:type="spellEnd"/>
      <w:r w:rsidRPr="00D442C9">
        <w:t xml:space="preserve">, Samsung, GE, and </w:t>
      </w:r>
      <w:proofErr w:type="spellStart"/>
      <w:r w:rsidRPr="00D442C9">
        <w:t>Cookpad</w:t>
      </w:r>
      <w:proofErr w:type="spellEnd"/>
      <w:r w:rsidRPr="00D442C9">
        <w:t xml:space="preserve"> use ECS to run their most sensitive and mission critical applications because of its security, reliability, and scalability.</w:t>
      </w:r>
    </w:p>
    <w:p w:rsidR="00D442C9" w:rsidRPr="00D442C9" w:rsidRDefault="00D442C9" w:rsidP="00D442C9">
      <w:pPr>
        <w:jc w:val="both"/>
      </w:pPr>
      <w:r w:rsidRPr="00D442C9">
        <w:t xml:space="preserve">ECS is a great choice to run containers for several reasons. First, you can choose to run your ECS clusters using AWS </w:t>
      </w:r>
      <w:proofErr w:type="spellStart"/>
      <w:r w:rsidRPr="00D442C9">
        <w:t>Fargate</w:t>
      </w:r>
      <w:proofErr w:type="spellEnd"/>
      <w:r w:rsidRPr="00D442C9">
        <w:t xml:space="preserve">, which is </w:t>
      </w:r>
      <w:proofErr w:type="spellStart"/>
      <w:r w:rsidRPr="00D442C9">
        <w:t>serverless</w:t>
      </w:r>
      <w:proofErr w:type="spellEnd"/>
      <w:r w:rsidRPr="00D442C9">
        <w:t xml:space="preserve"> compute for containers. </w:t>
      </w:r>
      <w:proofErr w:type="spellStart"/>
      <w:r w:rsidRPr="00D442C9">
        <w:t>Fargate</w:t>
      </w:r>
      <w:proofErr w:type="spellEnd"/>
      <w:r w:rsidRPr="00D442C9">
        <w:t xml:space="preserve"> removes the need to provision and manage servers, lets you specify and pay for resources per application, and improves security through application isolation by design. Second, ECS is used extensively within Amazon to power services such as Amazon </w:t>
      </w:r>
      <w:proofErr w:type="spellStart"/>
      <w:r w:rsidRPr="00D442C9">
        <w:t>SageMaker</w:t>
      </w:r>
      <w:proofErr w:type="spellEnd"/>
      <w:r w:rsidRPr="00D442C9">
        <w:t xml:space="preserve">, AWS Batch, Amazon </w:t>
      </w:r>
      <w:proofErr w:type="spellStart"/>
      <w:r w:rsidRPr="00D442C9">
        <w:t>Lex</w:t>
      </w:r>
      <w:proofErr w:type="spellEnd"/>
      <w:r w:rsidRPr="00D442C9">
        <w:t xml:space="preserve">, and </w:t>
      </w:r>
      <w:proofErr w:type="spellStart"/>
      <w:r w:rsidRPr="00D442C9">
        <w:t>Amazon.com’s</w:t>
      </w:r>
      <w:proofErr w:type="spellEnd"/>
      <w:r w:rsidRPr="00D442C9">
        <w:t xml:space="preserve"> recommendation engine, ensuring ECS is tested extensively for security, reliability, and availability.</w:t>
      </w:r>
    </w:p>
    <w:p w:rsidR="00F6709B" w:rsidRDefault="00F6709B" w:rsidP="001E792D">
      <w:pPr>
        <w:jc w:val="both"/>
        <w:rPr>
          <w:b/>
          <w:u w:val="single"/>
        </w:rPr>
      </w:pPr>
    </w:p>
    <w:p w:rsidR="004D356A" w:rsidRPr="009464DF" w:rsidRDefault="009464DF" w:rsidP="001E792D">
      <w:pPr>
        <w:jc w:val="both"/>
        <w:rPr>
          <w:b/>
          <w:u w:val="single"/>
        </w:rPr>
      </w:pPr>
      <w:r w:rsidRPr="009464DF">
        <w:rPr>
          <w:b/>
          <w:u w:val="single"/>
        </w:rPr>
        <w:t>AWS Elastic Beanstalk</w:t>
      </w:r>
    </w:p>
    <w:p w:rsidR="009464DF" w:rsidRPr="009464DF" w:rsidRDefault="009464DF" w:rsidP="009464DF">
      <w:pPr>
        <w:jc w:val="both"/>
      </w:pPr>
      <w:r w:rsidRPr="009464DF">
        <w:t xml:space="preserve">AWS Elastic Beanstalk is an easy-to-use service for deploying and scaling web applications and services developed with Java, .NET, PHP, Node.js, Python, Ruby, Go, and </w:t>
      </w:r>
      <w:proofErr w:type="spellStart"/>
      <w:r w:rsidRPr="009464DF">
        <w:t>Docker</w:t>
      </w:r>
      <w:proofErr w:type="spellEnd"/>
      <w:r w:rsidRPr="009464DF">
        <w:t xml:space="preserve"> on familiar servers such as Apache, </w:t>
      </w:r>
      <w:proofErr w:type="spellStart"/>
      <w:r w:rsidRPr="009464DF">
        <w:t>Nginx</w:t>
      </w:r>
      <w:proofErr w:type="spellEnd"/>
      <w:r w:rsidRPr="009464DF">
        <w:t>, Passenger, and IIS.</w:t>
      </w:r>
    </w:p>
    <w:p w:rsidR="009464DF" w:rsidRPr="009464DF" w:rsidRDefault="009464DF" w:rsidP="009464DF">
      <w:pPr>
        <w:jc w:val="both"/>
      </w:pPr>
      <w:r w:rsidRPr="009464DF">
        <w:t xml:space="preserve">You can simply upload your code and Elastic Beanstalk automatically handles the deployment, from capacity provisioning, load balancing, auto-scaling to application health monitoring. At the same time, you retain full control over the AWS resources powering your application and can access the underlying </w:t>
      </w:r>
      <w:r w:rsidRPr="009464DF">
        <w:lastRenderedPageBreak/>
        <w:t>resources at any time.</w:t>
      </w:r>
      <w:r>
        <w:t xml:space="preserve"> </w:t>
      </w:r>
      <w:r w:rsidRPr="009464DF">
        <w:t>There is no additional charge for Elastic Beanstalk - you pay only for the AWS resources needed to store and run your applications.</w:t>
      </w:r>
    </w:p>
    <w:p w:rsidR="009464DF" w:rsidRPr="009464DF" w:rsidRDefault="009464DF" w:rsidP="009464DF">
      <w:pPr>
        <w:rPr>
          <w:b/>
        </w:rPr>
      </w:pPr>
      <w:r w:rsidRPr="009464DF">
        <w:rPr>
          <w:b/>
        </w:rPr>
        <w:t>Benefits</w:t>
      </w:r>
    </w:p>
    <w:p w:rsidR="009464DF" w:rsidRPr="009464DF" w:rsidRDefault="009464DF" w:rsidP="009464DF">
      <w:pPr>
        <w:pStyle w:val="ListParagraph"/>
        <w:numPr>
          <w:ilvl w:val="0"/>
          <w:numId w:val="1"/>
        </w:numPr>
      </w:pPr>
      <w:r w:rsidRPr="009464DF">
        <w:t>Fast and simple to begin</w:t>
      </w:r>
    </w:p>
    <w:p w:rsidR="009464DF" w:rsidRPr="009464DF" w:rsidRDefault="009464DF" w:rsidP="009464DF">
      <w:pPr>
        <w:pStyle w:val="ListParagraph"/>
        <w:numPr>
          <w:ilvl w:val="0"/>
          <w:numId w:val="1"/>
        </w:numPr>
      </w:pPr>
      <w:r w:rsidRPr="009464DF">
        <w:t>Developer productivity</w:t>
      </w:r>
    </w:p>
    <w:p w:rsidR="009464DF" w:rsidRPr="009464DF" w:rsidRDefault="009464DF" w:rsidP="009464DF">
      <w:pPr>
        <w:pStyle w:val="ListParagraph"/>
        <w:numPr>
          <w:ilvl w:val="0"/>
          <w:numId w:val="1"/>
        </w:numPr>
      </w:pPr>
      <w:r w:rsidRPr="009464DF">
        <w:t>Impossible to outgrow</w:t>
      </w:r>
    </w:p>
    <w:p w:rsidR="009464DF" w:rsidRPr="009464DF" w:rsidRDefault="009464DF" w:rsidP="009464DF">
      <w:pPr>
        <w:pStyle w:val="ListParagraph"/>
        <w:numPr>
          <w:ilvl w:val="0"/>
          <w:numId w:val="1"/>
        </w:numPr>
      </w:pPr>
      <w:r w:rsidRPr="009464DF">
        <w:t>Complete resource control</w:t>
      </w:r>
    </w:p>
    <w:p w:rsidR="00B975AB" w:rsidRDefault="00B975AB" w:rsidP="009464DF">
      <w:pPr>
        <w:jc w:val="both"/>
        <w:rPr>
          <w:rFonts w:ascii="Helvetica" w:hAnsi="Helvetica" w:cs="Helvetica"/>
          <w:color w:val="232F3E"/>
          <w:sz w:val="21"/>
          <w:szCs w:val="21"/>
        </w:rPr>
      </w:pPr>
    </w:p>
    <w:p w:rsidR="009464DF" w:rsidRPr="00B975AB" w:rsidRDefault="00B975AB" w:rsidP="00B975AB">
      <w:pPr>
        <w:jc w:val="both"/>
        <w:rPr>
          <w:b/>
          <w:u w:val="single"/>
        </w:rPr>
      </w:pPr>
      <w:r w:rsidRPr="00B975AB">
        <w:rPr>
          <w:b/>
          <w:u w:val="single"/>
        </w:rPr>
        <w:t xml:space="preserve">AWS </w:t>
      </w:r>
      <w:proofErr w:type="spellStart"/>
      <w:r w:rsidRPr="00B975AB">
        <w:rPr>
          <w:b/>
          <w:u w:val="single"/>
        </w:rPr>
        <w:t>CloudFormation</w:t>
      </w:r>
      <w:proofErr w:type="spellEnd"/>
    </w:p>
    <w:p w:rsidR="00B975AB" w:rsidRDefault="00B975AB" w:rsidP="00B975AB">
      <w:pPr>
        <w:jc w:val="both"/>
      </w:pPr>
      <w:r w:rsidRPr="00B975AB">
        <w:t xml:space="preserve">AWS </w:t>
      </w:r>
      <w:proofErr w:type="spellStart"/>
      <w:r w:rsidRPr="00B975AB">
        <w:t>CloudFormation</w:t>
      </w:r>
      <w:proofErr w:type="spellEnd"/>
      <w:r w:rsidRPr="00B975AB">
        <w:t xml:space="preserve"> gives you an easy way to model a collection of related AWS and third-party resources, provision them quickly and consistently, and manage them throughout their lifecycles, by treating infrastructure as code. A </w:t>
      </w:r>
      <w:proofErr w:type="spellStart"/>
      <w:r w:rsidRPr="00B975AB">
        <w:t>CloudFormation</w:t>
      </w:r>
      <w:proofErr w:type="spellEnd"/>
      <w:r w:rsidRPr="00B975AB">
        <w:t xml:space="preserve"> template describes your desired resources and their dependencies so you can launch and configure them together as a stack. You can use a template to create, update, and delete an entire stack as a single unit, as often as you need to, instead of managing resources individually. You can manage and provision stacks across multiple AWS accounts and AWS Regions.</w:t>
      </w:r>
    </w:p>
    <w:p w:rsidR="00B975AB" w:rsidRPr="00B975AB" w:rsidRDefault="00B975AB" w:rsidP="00B975AB">
      <w:pPr>
        <w:jc w:val="both"/>
        <w:rPr>
          <w:b/>
        </w:rPr>
      </w:pPr>
      <w:r w:rsidRPr="00B975AB">
        <w:rPr>
          <w:b/>
        </w:rPr>
        <w:t>How it works</w:t>
      </w:r>
    </w:p>
    <w:p w:rsidR="00B975AB" w:rsidRDefault="00B975AB" w:rsidP="00B975AB">
      <w:pPr>
        <w:jc w:val="both"/>
      </w:pPr>
      <w:r>
        <w:rPr>
          <w:noProof/>
        </w:rPr>
        <w:drawing>
          <wp:inline distT="0" distB="0" distL="0" distR="0">
            <wp:extent cx="5932480" cy="2467154"/>
            <wp:effectExtent l="19050" t="0" r="0" b="0"/>
            <wp:docPr id="10" name="Picture 10" descr="How AWS CloudFormation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AWS CloudFormation works"/>
                    <pic:cNvPicPr>
                      <a:picLocks noChangeAspect="1" noChangeArrowheads="1"/>
                    </pic:cNvPicPr>
                  </pic:nvPicPr>
                  <pic:blipFill>
                    <a:blip r:embed="rId6"/>
                    <a:srcRect/>
                    <a:stretch>
                      <a:fillRect/>
                    </a:stretch>
                  </pic:blipFill>
                  <pic:spPr bwMode="auto">
                    <a:xfrm>
                      <a:off x="0" y="0"/>
                      <a:ext cx="5943600" cy="2471779"/>
                    </a:xfrm>
                    <a:prstGeom prst="rect">
                      <a:avLst/>
                    </a:prstGeom>
                    <a:noFill/>
                    <a:ln w="9525">
                      <a:noFill/>
                      <a:miter lim="800000"/>
                      <a:headEnd/>
                      <a:tailEnd/>
                    </a:ln>
                  </pic:spPr>
                </pic:pic>
              </a:graphicData>
            </a:graphic>
          </wp:inline>
        </w:drawing>
      </w:r>
    </w:p>
    <w:p w:rsidR="00B975AB" w:rsidRDefault="00B975AB" w:rsidP="00B975AB">
      <w:pPr>
        <w:jc w:val="both"/>
      </w:pPr>
    </w:p>
    <w:p w:rsidR="00B975AB" w:rsidRPr="00B975AB" w:rsidRDefault="00B975AB" w:rsidP="00B975AB">
      <w:pPr>
        <w:rPr>
          <w:b/>
        </w:rPr>
      </w:pPr>
      <w:r w:rsidRPr="00B975AB">
        <w:rPr>
          <w:b/>
        </w:rPr>
        <w:t>Benefits</w:t>
      </w:r>
    </w:p>
    <w:p w:rsidR="00B975AB" w:rsidRPr="00B975AB" w:rsidRDefault="00B975AB" w:rsidP="00B975AB">
      <w:pPr>
        <w:pStyle w:val="ListParagraph"/>
        <w:numPr>
          <w:ilvl w:val="0"/>
          <w:numId w:val="2"/>
        </w:numPr>
      </w:pPr>
      <w:r w:rsidRPr="00B975AB">
        <w:t>Automate best practices</w:t>
      </w:r>
    </w:p>
    <w:p w:rsidR="00B975AB" w:rsidRPr="00B975AB" w:rsidRDefault="00B975AB" w:rsidP="00B975AB">
      <w:pPr>
        <w:pStyle w:val="ListParagraph"/>
        <w:numPr>
          <w:ilvl w:val="0"/>
          <w:numId w:val="2"/>
        </w:numPr>
      </w:pPr>
      <w:r w:rsidRPr="00B975AB">
        <w:t>Scale your infrastructure worldwide</w:t>
      </w:r>
    </w:p>
    <w:p w:rsidR="00B975AB" w:rsidRPr="00B975AB" w:rsidRDefault="00B975AB" w:rsidP="00B975AB">
      <w:pPr>
        <w:pStyle w:val="ListParagraph"/>
        <w:numPr>
          <w:ilvl w:val="0"/>
          <w:numId w:val="2"/>
        </w:numPr>
      </w:pPr>
      <w:r w:rsidRPr="00B975AB">
        <w:t>Integrate with other AWS services</w:t>
      </w:r>
    </w:p>
    <w:p w:rsidR="00B975AB" w:rsidRPr="00B975AB" w:rsidRDefault="00B975AB" w:rsidP="00B975AB">
      <w:pPr>
        <w:pStyle w:val="ListParagraph"/>
        <w:numPr>
          <w:ilvl w:val="0"/>
          <w:numId w:val="2"/>
        </w:numPr>
      </w:pPr>
      <w:r w:rsidRPr="00B975AB">
        <w:lastRenderedPageBreak/>
        <w:t>Manage third-party and private resources</w:t>
      </w:r>
    </w:p>
    <w:p w:rsidR="00B975AB" w:rsidRPr="00B975AB" w:rsidRDefault="00B975AB" w:rsidP="00B975AB">
      <w:pPr>
        <w:pStyle w:val="ListParagraph"/>
        <w:numPr>
          <w:ilvl w:val="0"/>
          <w:numId w:val="2"/>
        </w:numPr>
      </w:pPr>
      <w:r w:rsidRPr="00B975AB">
        <w:t xml:space="preserve">Extend </w:t>
      </w:r>
      <w:proofErr w:type="spellStart"/>
      <w:r w:rsidRPr="00B975AB">
        <w:t>CloudFormation</w:t>
      </w:r>
      <w:proofErr w:type="spellEnd"/>
      <w:r w:rsidRPr="00B975AB">
        <w:t xml:space="preserve"> with the community</w:t>
      </w:r>
    </w:p>
    <w:sectPr w:rsidR="00B975AB" w:rsidRPr="00B975AB" w:rsidSect="00526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61B9"/>
    <w:multiLevelType w:val="hybridMultilevel"/>
    <w:tmpl w:val="86F60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45E50"/>
    <w:multiLevelType w:val="hybridMultilevel"/>
    <w:tmpl w:val="EE8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93B93"/>
    <w:multiLevelType w:val="hybridMultilevel"/>
    <w:tmpl w:val="4D844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B1868"/>
    <w:multiLevelType w:val="hybridMultilevel"/>
    <w:tmpl w:val="F19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4CE6"/>
    <w:rsid w:val="000356F4"/>
    <w:rsid w:val="00036DD0"/>
    <w:rsid w:val="000E6A00"/>
    <w:rsid w:val="00147AFA"/>
    <w:rsid w:val="001E792D"/>
    <w:rsid w:val="002552B1"/>
    <w:rsid w:val="002C723C"/>
    <w:rsid w:val="002E21C7"/>
    <w:rsid w:val="0030201F"/>
    <w:rsid w:val="00366762"/>
    <w:rsid w:val="003847FC"/>
    <w:rsid w:val="00393454"/>
    <w:rsid w:val="0040105E"/>
    <w:rsid w:val="00473C8D"/>
    <w:rsid w:val="004A7400"/>
    <w:rsid w:val="004D356A"/>
    <w:rsid w:val="00526BD1"/>
    <w:rsid w:val="00595D71"/>
    <w:rsid w:val="006B279C"/>
    <w:rsid w:val="006F7C35"/>
    <w:rsid w:val="007362FB"/>
    <w:rsid w:val="00747DBD"/>
    <w:rsid w:val="009464DF"/>
    <w:rsid w:val="009479AA"/>
    <w:rsid w:val="009923D4"/>
    <w:rsid w:val="009F556F"/>
    <w:rsid w:val="00A37A2A"/>
    <w:rsid w:val="00A90D78"/>
    <w:rsid w:val="00B64D6A"/>
    <w:rsid w:val="00B80BB4"/>
    <w:rsid w:val="00B975AB"/>
    <w:rsid w:val="00BC23A1"/>
    <w:rsid w:val="00BE2B44"/>
    <w:rsid w:val="00C56FAC"/>
    <w:rsid w:val="00C9052E"/>
    <w:rsid w:val="00CA6C48"/>
    <w:rsid w:val="00D442C9"/>
    <w:rsid w:val="00D72BE5"/>
    <w:rsid w:val="00DF3B4B"/>
    <w:rsid w:val="00DF400A"/>
    <w:rsid w:val="00E4135E"/>
    <w:rsid w:val="00E54CE6"/>
    <w:rsid w:val="00ED63C2"/>
    <w:rsid w:val="00EE3EDE"/>
    <w:rsid w:val="00F5268E"/>
    <w:rsid w:val="00F67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D1"/>
  </w:style>
  <w:style w:type="paragraph" w:styleId="Heading1">
    <w:name w:val="heading 1"/>
    <w:basedOn w:val="Normal"/>
    <w:link w:val="Heading1Char"/>
    <w:uiPriority w:val="9"/>
    <w:qFormat/>
    <w:rsid w:val="00E54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79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54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C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4C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4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CE6"/>
    <w:rPr>
      <w:color w:val="0000FF"/>
      <w:u w:val="single"/>
    </w:rPr>
  </w:style>
  <w:style w:type="character" w:customStyle="1" w:styleId="hgkelc">
    <w:name w:val="hgkelc"/>
    <w:basedOn w:val="DefaultParagraphFont"/>
    <w:rsid w:val="00393454"/>
  </w:style>
  <w:style w:type="character" w:customStyle="1" w:styleId="Heading2Char">
    <w:name w:val="Heading 2 Char"/>
    <w:basedOn w:val="DefaultParagraphFont"/>
    <w:link w:val="Heading2"/>
    <w:uiPriority w:val="9"/>
    <w:semiHidden/>
    <w:rsid w:val="001E792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6A"/>
    <w:rPr>
      <w:rFonts w:ascii="Tahoma" w:hAnsi="Tahoma" w:cs="Tahoma"/>
      <w:sz w:val="16"/>
      <w:szCs w:val="16"/>
    </w:rPr>
  </w:style>
  <w:style w:type="paragraph" w:styleId="ListParagraph">
    <w:name w:val="List Paragraph"/>
    <w:basedOn w:val="Normal"/>
    <w:uiPriority w:val="34"/>
    <w:qFormat/>
    <w:rsid w:val="009464DF"/>
    <w:pPr>
      <w:ind w:left="720"/>
      <w:contextualSpacing/>
    </w:pPr>
  </w:style>
  <w:style w:type="paragraph" w:customStyle="1" w:styleId="gl">
    <w:name w:val="gl"/>
    <w:basedOn w:val="Normal"/>
    <w:rsid w:val="00A37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
    <w:name w:val="gr"/>
    <w:basedOn w:val="Normal"/>
    <w:rsid w:val="00CA6C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C48"/>
    <w:rPr>
      <w:i/>
      <w:iCs/>
    </w:rPr>
  </w:style>
</w:styles>
</file>

<file path=word/webSettings.xml><?xml version="1.0" encoding="utf-8"?>
<w:webSettings xmlns:r="http://schemas.openxmlformats.org/officeDocument/2006/relationships" xmlns:w="http://schemas.openxmlformats.org/wordprocessingml/2006/main">
  <w:divs>
    <w:div w:id="12344717">
      <w:bodyDiv w:val="1"/>
      <w:marLeft w:val="0"/>
      <w:marRight w:val="0"/>
      <w:marTop w:val="0"/>
      <w:marBottom w:val="0"/>
      <w:divBdr>
        <w:top w:val="none" w:sz="0" w:space="0" w:color="auto"/>
        <w:left w:val="none" w:sz="0" w:space="0" w:color="auto"/>
        <w:bottom w:val="none" w:sz="0" w:space="0" w:color="auto"/>
        <w:right w:val="none" w:sz="0" w:space="0" w:color="auto"/>
      </w:divBdr>
    </w:div>
    <w:div w:id="57747330">
      <w:bodyDiv w:val="1"/>
      <w:marLeft w:val="0"/>
      <w:marRight w:val="0"/>
      <w:marTop w:val="0"/>
      <w:marBottom w:val="0"/>
      <w:divBdr>
        <w:top w:val="none" w:sz="0" w:space="0" w:color="auto"/>
        <w:left w:val="none" w:sz="0" w:space="0" w:color="auto"/>
        <w:bottom w:val="none" w:sz="0" w:space="0" w:color="auto"/>
        <w:right w:val="none" w:sz="0" w:space="0" w:color="auto"/>
      </w:divBdr>
    </w:div>
    <w:div w:id="83381512">
      <w:bodyDiv w:val="1"/>
      <w:marLeft w:val="0"/>
      <w:marRight w:val="0"/>
      <w:marTop w:val="0"/>
      <w:marBottom w:val="0"/>
      <w:divBdr>
        <w:top w:val="none" w:sz="0" w:space="0" w:color="auto"/>
        <w:left w:val="none" w:sz="0" w:space="0" w:color="auto"/>
        <w:bottom w:val="none" w:sz="0" w:space="0" w:color="auto"/>
        <w:right w:val="none" w:sz="0" w:space="0" w:color="auto"/>
      </w:divBdr>
      <w:divsChild>
        <w:div w:id="558638933">
          <w:marLeft w:val="-136"/>
          <w:marRight w:val="-136"/>
          <w:marTop w:val="408"/>
          <w:marBottom w:val="408"/>
          <w:divBdr>
            <w:top w:val="none" w:sz="0" w:space="0" w:color="auto"/>
            <w:left w:val="none" w:sz="0" w:space="0" w:color="auto"/>
            <w:bottom w:val="none" w:sz="0" w:space="0" w:color="auto"/>
            <w:right w:val="none" w:sz="0" w:space="0" w:color="auto"/>
          </w:divBdr>
          <w:divsChild>
            <w:div w:id="1405294958">
              <w:marLeft w:val="0"/>
              <w:marRight w:val="0"/>
              <w:marTop w:val="0"/>
              <w:marBottom w:val="0"/>
              <w:divBdr>
                <w:top w:val="none" w:sz="0" w:space="0" w:color="auto"/>
                <w:left w:val="none" w:sz="0" w:space="0" w:color="auto"/>
                <w:bottom w:val="none" w:sz="0" w:space="0" w:color="auto"/>
                <w:right w:val="none" w:sz="0" w:space="0" w:color="auto"/>
              </w:divBdr>
              <w:divsChild>
                <w:div w:id="914556667">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96545390">
      <w:bodyDiv w:val="1"/>
      <w:marLeft w:val="0"/>
      <w:marRight w:val="0"/>
      <w:marTop w:val="0"/>
      <w:marBottom w:val="0"/>
      <w:divBdr>
        <w:top w:val="none" w:sz="0" w:space="0" w:color="auto"/>
        <w:left w:val="none" w:sz="0" w:space="0" w:color="auto"/>
        <w:bottom w:val="none" w:sz="0" w:space="0" w:color="auto"/>
        <w:right w:val="none" w:sz="0" w:space="0" w:color="auto"/>
      </w:divBdr>
    </w:div>
    <w:div w:id="198443415">
      <w:bodyDiv w:val="1"/>
      <w:marLeft w:val="0"/>
      <w:marRight w:val="0"/>
      <w:marTop w:val="0"/>
      <w:marBottom w:val="0"/>
      <w:divBdr>
        <w:top w:val="none" w:sz="0" w:space="0" w:color="auto"/>
        <w:left w:val="none" w:sz="0" w:space="0" w:color="auto"/>
        <w:bottom w:val="none" w:sz="0" w:space="0" w:color="auto"/>
        <w:right w:val="none" w:sz="0" w:space="0" w:color="auto"/>
      </w:divBdr>
    </w:div>
    <w:div w:id="451098968">
      <w:bodyDiv w:val="1"/>
      <w:marLeft w:val="0"/>
      <w:marRight w:val="0"/>
      <w:marTop w:val="0"/>
      <w:marBottom w:val="0"/>
      <w:divBdr>
        <w:top w:val="none" w:sz="0" w:space="0" w:color="auto"/>
        <w:left w:val="none" w:sz="0" w:space="0" w:color="auto"/>
        <w:bottom w:val="none" w:sz="0" w:space="0" w:color="auto"/>
        <w:right w:val="none" w:sz="0" w:space="0" w:color="auto"/>
      </w:divBdr>
    </w:div>
    <w:div w:id="507982577">
      <w:bodyDiv w:val="1"/>
      <w:marLeft w:val="0"/>
      <w:marRight w:val="0"/>
      <w:marTop w:val="0"/>
      <w:marBottom w:val="0"/>
      <w:divBdr>
        <w:top w:val="none" w:sz="0" w:space="0" w:color="auto"/>
        <w:left w:val="none" w:sz="0" w:space="0" w:color="auto"/>
        <w:bottom w:val="none" w:sz="0" w:space="0" w:color="auto"/>
        <w:right w:val="none" w:sz="0" w:space="0" w:color="auto"/>
      </w:divBdr>
      <w:divsChild>
        <w:div w:id="616453005">
          <w:marLeft w:val="0"/>
          <w:marRight w:val="0"/>
          <w:marTop w:val="0"/>
          <w:marBottom w:val="0"/>
          <w:divBdr>
            <w:top w:val="none" w:sz="0" w:space="0" w:color="auto"/>
            <w:left w:val="none" w:sz="0" w:space="0" w:color="auto"/>
            <w:bottom w:val="none" w:sz="0" w:space="0" w:color="auto"/>
            <w:right w:val="none" w:sz="0" w:space="0" w:color="auto"/>
          </w:divBdr>
          <w:divsChild>
            <w:div w:id="1258517016">
              <w:marLeft w:val="0"/>
              <w:marRight w:val="0"/>
              <w:marTop w:val="204"/>
              <w:marBottom w:val="204"/>
              <w:divBdr>
                <w:top w:val="none" w:sz="0" w:space="0" w:color="auto"/>
                <w:left w:val="none" w:sz="0" w:space="0" w:color="auto"/>
                <w:bottom w:val="none" w:sz="0" w:space="0" w:color="auto"/>
                <w:right w:val="none" w:sz="0" w:space="0" w:color="auto"/>
              </w:divBdr>
            </w:div>
          </w:divsChild>
        </w:div>
        <w:div w:id="1894728095">
          <w:marLeft w:val="0"/>
          <w:marRight w:val="0"/>
          <w:marTop w:val="0"/>
          <w:marBottom w:val="0"/>
          <w:divBdr>
            <w:top w:val="none" w:sz="0" w:space="0" w:color="auto"/>
            <w:left w:val="none" w:sz="0" w:space="0" w:color="auto"/>
            <w:bottom w:val="none" w:sz="0" w:space="0" w:color="auto"/>
            <w:right w:val="none" w:sz="0" w:space="0" w:color="auto"/>
          </w:divBdr>
          <w:divsChild>
            <w:div w:id="1749231936">
              <w:marLeft w:val="0"/>
              <w:marRight w:val="0"/>
              <w:marTop w:val="0"/>
              <w:marBottom w:val="0"/>
              <w:divBdr>
                <w:top w:val="none" w:sz="0" w:space="0" w:color="auto"/>
                <w:left w:val="none" w:sz="0" w:space="0" w:color="auto"/>
                <w:bottom w:val="none" w:sz="0" w:space="0" w:color="auto"/>
                <w:right w:val="none" w:sz="0" w:space="0" w:color="auto"/>
              </w:divBdr>
            </w:div>
            <w:div w:id="357898134">
              <w:marLeft w:val="0"/>
              <w:marRight w:val="0"/>
              <w:marTop w:val="204"/>
              <w:marBottom w:val="204"/>
              <w:divBdr>
                <w:top w:val="none" w:sz="0" w:space="0" w:color="auto"/>
                <w:left w:val="none" w:sz="0" w:space="0" w:color="auto"/>
                <w:bottom w:val="none" w:sz="0" w:space="0" w:color="auto"/>
                <w:right w:val="none" w:sz="0" w:space="0" w:color="auto"/>
              </w:divBdr>
            </w:div>
          </w:divsChild>
        </w:div>
        <w:div w:id="1114439713">
          <w:marLeft w:val="0"/>
          <w:marRight w:val="0"/>
          <w:marTop w:val="0"/>
          <w:marBottom w:val="0"/>
          <w:divBdr>
            <w:top w:val="none" w:sz="0" w:space="0" w:color="auto"/>
            <w:left w:val="none" w:sz="0" w:space="0" w:color="auto"/>
            <w:bottom w:val="none" w:sz="0" w:space="0" w:color="auto"/>
            <w:right w:val="none" w:sz="0" w:space="0" w:color="auto"/>
          </w:divBdr>
          <w:divsChild>
            <w:div w:id="159657644">
              <w:marLeft w:val="0"/>
              <w:marRight w:val="0"/>
              <w:marTop w:val="0"/>
              <w:marBottom w:val="0"/>
              <w:divBdr>
                <w:top w:val="none" w:sz="0" w:space="0" w:color="auto"/>
                <w:left w:val="none" w:sz="0" w:space="0" w:color="auto"/>
                <w:bottom w:val="none" w:sz="0" w:space="0" w:color="auto"/>
                <w:right w:val="none" w:sz="0" w:space="0" w:color="auto"/>
              </w:divBdr>
            </w:div>
            <w:div w:id="39743891">
              <w:marLeft w:val="0"/>
              <w:marRight w:val="0"/>
              <w:marTop w:val="204"/>
              <w:marBottom w:val="204"/>
              <w:divBdr>
                <w:top w:val="none" w:sz="0" w:space="0" w:color="auto"/>
                <w:left w:val="none" w:sz="0" w:space="0" w:color="auto"/>
                <w:bottom w:val="none" w:sz="0" w:space="0" w:color="auto"/>
                <w:right w:val="none" w:sz="0" w:space="0" w:color="auto"/>
              </w:divBdr>
            </w:div>
          </w:divsChild>
        </w:div>
        <w:div w:id="925310378">
          <w:marLeft w:val="0"/>
          <w:marRight w:val="0"/>
          <w:marTop w:val="0"/>
          <w:marBottom w:val="0"/>
          <w:divBdr>
            <w:top w:val="none" w:sz="0" w:space="0" w:color="auto"/>
            <w:left w:val="none" w:sz="0" w:space="0" w:color="auto"/>
            <w:bottom w:val="none" w:sz="0" w:space="0" w:color="auto"/>
            <w:right w:val="none" w:sz="0" w:space="0" w:color="auto"/>
          </w:divBdr>
          <w:divsChild>
            <w:div w:id="1933125452">
              <w:marLeft w:val="0"/>
              <w:marRight w:val="0"/>
              <w:marTop w:val="0"/>
              <w:marBottom w:val="0"/>
              <w:divBdr>
                <w:top w:val="none" w:sz="0" w:space="0" w:color="auto"/>
                <w:left w:val="none" w:sz="0" w:space="0" w:color="auto"/>
                <w:bottom w:val="none" w:sz="0" w:space="0" w:color="auto"/>
                <w:right w:val="none" w:sz="0" w:space="0" w:color="auto"/>
              </w:divBdr>
            </w:div>
            <w:div w:id="51046069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549339218">
      <w:bodyDiv w:val="1"/>
      <w:marLeft w:val="0"/>
      <w:marRight w:val="0"/>
      <w:marTop w:val="0"/>
      <w:marBottom w:val="0"/>
      <w:divBdr>
        <w:top w:val="none" w:sz="0" w:space="0" w:color="auto"/>
        <w:left w:val="none" w:sz="0" w:space="0" w:color="auto"/>
        <w:bottom w:val="none" w:sz="0" w:space="0" w:color="auto"/>
        <w:right w:val="none" w:sz="0" w:space="0" w:color="auto"/>
      </w:divBdr>
    </w:div>
    <w:div w:id="711077078">
      <w:bodyDiv w:val="1"/>
      <w:marLeft w:val="0"/>
      <w:marRight w:val="0"/>
      <w:marTop w:val="0"/>
      <w:marBottom w:val="0"/>
      <w:divBdr>
        <w:top w:val="none" w:sz="0" w:space="0" w:color="auto"/>
        <w:left w:val="none" w:sz="0" w:space="0" w:color="auto"/>
        <w:bottom w:val="none" w:sz="0" w:space="0" w:color="auto"/>
        <w:right w:val="none" w:sz="0" w:space="0" w:color="auto"/>
      </w:divBdr>
      <w:divsChild>
        <w:div w:id="663700053">
          <w:marLeft w:val="0"/>
          <w:marRight w:val="0"/>
          <w:marTop w:val="204"/>
          <w:marBottom w:val="204"/>
          <w:divBdr>
            <w:top w:val="none" w:sz="0" w:space="0" w:color="auto"/>
            <w:left w:val="none" w:sz="0" w:space="0" w:color="auto"/>
            <w:bottom w:val="none" w:sz="0" w:space="0" w:color="auto"/>
            <w:right w:val="none" w:sz="0" w:space="0" w:color="auto"/>
          </w:divBdr>
        </w:div>
        <w:div w:id="1297641430">
          <w:marLeft w:val="0"/>
          <w:marRight w:val="0"/>
          <w:marTop w:val="204"/>
          <w:marBottom w:val="204"/>
          <w:divBdr>
            <w:top w:val="none" w:sz="0" w:space="0" w:color="auto"/>
            <w:left w:val="none" w:sz="0" w:space="0" w:color="auto"/>
            <w:bottom w:val="none" w:sz="0" w:space="0" w:color="auto"/>
            <w:right w:val="none" w:sz="0" w:space="0" w:color="auto"/>
          </w:divBdr>
        </w:div>
        <w:div w:id="372969888">
          <w:marLeft w:val="0"/>
          <w:marRight w:val="0"/>
          <w:marTop w:val="204"/>
          <w:marBottom w:val="204"/>
          <w:divBdr>
            <w:top w:val="none" w:sz="0" w:space="0" w:color="auto"/>
            <w:left w:val="none" w:sz="0" w:space="0" w:color="auto"/>
            <w:bottom w:val="none" w:sz="0" w:space="0" w:color="auto"/>
            <w:right w:val="none" w:sz="0" w:space="0" w:color="auto"/>
          </w:divBdr>
        </w:div>
      </w:divsChild>
    </w:div>
    <w:div w:id="753823416">
      <w:bodyDiv w:val="1"/>
      <w:marLeft w:val="0"/>
      <w:marRight w:val="0"/>
      <w:marTop w:val="0"/>
      <w:marBottom w:val="0"/>
      <w:divBdr>
        <w:top w:val="none" w:sz="0" w:space="0" w:color="auto"/>
        <w:left w:val="none" w:sz="0" w:space="0" w:color="auto"/>
        <w:bottom w:val="none" w:sz="0" w:space="0" w:color="auto"/>
        <w:right w:val="none" w:sz="0" w:space="0" w:color="auto"/>
      </w:divBdr>
      <w:divsChild>
        <w:div w:id="1559051787">
          <w:marLeft w:val="-204"/>
          <w:marRight w:val="-204"/>
          <w:marTop w:val="0"/>
          <w:marBottom w:val="0"/>
          <w:divBdr>
            <w:top w:val="none" w:sz="0" w:space="0" w:color="auto"/>
            <w:left w:val="none" w:sz="0" w:space="0" w:color="auto"/>
            <w:bottom w:val="none" w:sz="0" w:space="0" w:color="auto"/>
            <w:right w:val="none" w:sz="0" w:space="0" w:color="auto"/>
          </w:divBdr>
          <w:divsChild>
            <w:div w:id="2089032498">
              <w:marLeft w:val="0"/>
              <w:marRight w:val="0"/>
              <w:marTop w:val="0"/>
              <w:marBottom w:val="0"/>
              <w:divBdr>
                <w:top w:val="none" w:sz="0" w:space="0" w:color="auto"/>
                <w:left w:val="none" w:sz="0" w:space="0" w:color="auto"/>
                <w:bottom w:val="none" w:sz="0" w:space="0" w:color="auto"/>
                <w:right w:val="none" w:sz="0" w:space="0" w:color="auto"/>
              </w:divBdr>
              <w:divsChild>
                <w:div w:id="720328927">
                  <w:marLeft w:val="0"/>
                  <w:marRight w:val="0"/>
                  <w:marTop w:val="204"/>
                  <w:marBottom w:val="204"/>
                  <w:divBdr>
                    <w:top w:val="none" w:sz="0" w:space="0" w:color="auto"/>
                    <w:left w:val="none" w:sz="0" w:space="0" w:color="auto"/>
                    <w:bottom w:val="none" w:sz="0" w:space="0" w:color="auto"/>
                    <w:right w:val="none" w:sz="0" w:space="0" w:color="auto"/>
                  </w:divBdr>
                </w:div>
              </w:divsChild>
            </w:div>
            <w:div w:id="1682857776">
              <w:marLeft w:val="0"/>
              <w:marRight w:val="0"/>
              <w:marTop w:val="0"/>
              <w:marBottom w:val="0"/>
              <w:divBdr>
                <w:top w:val="none" w:sz="0" w:space="0" w:color="auto"/>
                <w:left w:val="none" w:sz="0" w:space="0" w:color="auto"/>
                <w:bottom w:val="none" w:sz="0" w:space="0" w:color="auto"/>
                <w:right w:val="none" w:sz="0" w:space="0" w:color="auto"/>
              </w:divBdr>
              <w:divsChild>
                <w:div w:id="126179354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246495985">
          <w:marLeft w:val="-204"/>
          <w:marRight w:val="-204"/>
          <w:marTop w:val="0"/>
          <w:marBottom w:val="0"/>
          <w:divBdr>
            <w:top w:val="none" w:sz="0" w:space="0" w:color="auto"/>
            <w:left w:val="none" w:sz="0" w:space="0" w:color="auto"/>
            <w:bottom w:val="none" w:sz="0" w:space="0" w:color="auto"/>
            <w:right w:val="none" w:sz="0" w:space="0" w:color="auto"/>
          </w:divBdr>
          <w:divsChild>
            <w:div w:id="2073648582">
              <w:marLeft w:val="0"/>
              <w:marRight w:val="0"/>
              <w:marTop w:val="0"/>
              <w:marBottom w:val="0"/>
              <w:divBdr>
                <w:top w:val="none" w:sz="0" w:space="0" w:color="auto"/>
                <w:left w:val="none" w:sz="0" w:space="0" w:color="auto"/>
                <w:bottom w:val="none" w:sz="0" w:space="0" w:color="auto"/>
                <w:right w:val="none" w:sz="0" w:space="0" w:color="auto"/>
              </w:divBdr>
              <w:divsChild>
                <w:div w:id="885725309">
                  <w:marLeft w:val="0"/>
                  <w:marRight w:val="0"/>
                  <w:marTop w:val="204"/>
                  <w:marBottom w:val="204"/>
                  <w:divBdr>
                    <w:top w:val="none" w:sz="0" w:space="0" w:color="auto"/>
                    <w:left w:val="none" w:sz="0" w:space="0" w:color="auto"/>
                    <w:bottom w:val="none" w:sz="0" w:space="0" w:color="auto"/>
                    <w:right w:val="none" w:sz="0" w:space="0" w:color="auto"/>
                  </w:divBdr>
                </w:div>
              </w:divsChild>
            </w:div>
            <w:div w:id="2074615168">
              <w:marLeft w:val="0"/>
              <w:marRight w:val="0"/>
              <w:marTop w:val="0"/>
              <w:marBottom w:val="0"/>
              <w:divBdr>
                <w:top w:val="none" w:sz="0" w:space="0" w:color="auto"/>
                <w:left w:val="none" w:sz="0" w:space="0" w:color="auto"/>
                <w:bottom w:val="none" w:sz="0" w:space="0" w:color="auto"/>
                <w:right w:val="none" w:sz="0" w:space="0" w:color="auto"/>
              </w:divBdr>
              <w:divsChild>
                <w:div w:id="17369007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879778857">
      <w:bodyDiv w:val="1"/>
      <w:marLeft w:val="0"/>
      <w:marRight w:val="0"/>
      <w:marTop w:val="0"/>
      <w:marBottom w:val="0"/>
      <w:divBdr>
        <w:top w:val="none" w:sz="0" w:space="0" w:color="auto"/>
        <w:left w:val="none" w:sz="0" w:space="0" w:color="auto"/>
        <w:bottom w:val="none" w:sz="0" w:space="0" w:color="auto"/>
        <w:right w:val="none" w:sz="0" w:space="0" w:color="auto"/>
      </w:divBdr>
      <w:divsChild>
        <w:div w:id="558592637">
          <w:marLeft w:val="0"/>
          <w:marRight w:val="0"/>
          <w:marTop w:val="0"/>
          <w:marBottom w:val="0"/>
          <w:divBdr>
            <w:top w:val="single" w:sz="6" w:space="6" w:color="ECEDEF"/>
            <w:left w:val="none" w:sz="0" w:space="0" w:color="auto"/>
            <w:bottom w:val="none" w:sz="0" w:space="0" w:color="auto"/>
            <w:right w:val="none" w:sz="0" w:space="0" w:color="auto"/>
          </w:divBdr>
        </w:div>
        <w:div w:id="2098549547">
          <w:marLeft w:val="0"/>
          <w:marRight w:val="0"/>
          <w:marTop w:val="0"/>
          <w:marBottom w:val="0"/>
          <w:divBdr>
            <w:top w:val="none" w:sz="0" w:space="0" w:color="auto"/>
            <w:left w:val="none" w:sz="0" w:space="0" w:color="auto"/>
            <w:bottom w:val="none" w:sz="0" w:space="0" w:color="auto"/>
            <w:right w:val="none" w:sz="0" w:space="0" w:color="auto"/>
          </w:divBdr>
          <w:divsChild>
            <w:div w:id="1222525866">
              <w:marLeft w:val="0"/>
              <w:marRight w:val="0"/>
              <w:marTop w:val="122"/>
              <w:marBottom w:val="0"/>
              <w:divBdr>
                <w:top w:val="none" w:sz="0" w:space="0" w:color="auto"/>
                <w:left w:val="none" w:sz="0" w:space="0" w:color="auto"/>
                <w:bottom w:val="none" w:sz="0" w:space="0" w:color="auto"/>
                <w:right w:val="none" w:sz="0" w:space="0" w:color="auto"/>
              </w:divBdr>
              <w:divsChild>
                <w:div w:id="1571886830">
                  <w:marLeft w:val="0"/>
                  <w:marRight w:val="0"/>
                  <w:marTop w:val="0"/>
                  <w:marBottom w:val="0"/>
                  <w:divBdr>
                    <w:top w:val="none" w:sz="0" w:space="0" w:color="auto"/>
                    <w:left w:val="none" w:sz="0" w:space="0" w:color="auto"/>
                    <w:bottom w:val="none" w:sz="0" w:space="0" w:color="auto"/>
                    <w:right w:val="none" w:sz="0" w:space="0" w:color="auto"/>
                  </w:divBdr>
                  <w:divsChild>
                    <w:div w:id="12512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70426">
      <w:bodyDiv w:val="1"/>
      <w:marLeft w:val="0"/>
      <w:marRight w:val="0"/>
      <w:marTop w:val="0"/>
      <w:marBottom w:val="0"/>
      <w:divBdr>
        <w:top w:val="none" w:sz="0" w:space="0" w:color="auto"/>
        <w:left w:val="none" w:sz="0" w:space="0" w:color="auto"/>
        <w:bottom w:val="none" w:sz="0" w:space="0" w:color="auto"/>
        <w:right w:val="none" w:sz="0" w:space="0" w:color="auto"/>
      </w:divBdr>
    </w:div>
    <w:div w:id="1035618223">
      <w:bodyDiv w:val="1"/>
      <w:marLeft w:val="0"/>
      <w:marRight w:val="0"/>
      <w:marTop w:val="0"/>
      <w:marBottom w:val="0"/>
      <w:divBdr>
        <w:top w:val="none" w:sz="0" w:space="0" w:color="auto"/>
        <w:left w:val="none" w:sz="0" w:space="0" w:color="auto"/>
        <w:bottom w:val="none" w:sz="0" w:space="0" w:color="auto"/>
        <w:right w:val="none" w:sz="0" w:space="0" w:color="auto"/>
      </w:divBdr>
      <w:divsChild>
        <w:div w:id="706031280">
          <w:marLeft w:val="-136"/>
          <w:marRight w:val="-136"/>
          <w:marTop w:val="0"/>
          <w:marBottom w:val="204"/>
          <w:divBdr>
            <w:top w:val="none" w:sz="0" w:space="0" w:color="auto"/>
            <w:left w:val="none" w:sz="0" w:space="0" w:color="auto"/>
            <w:bottom w:val="none" w:sz="0" w:space="0" w:color="auto"/>
            <w:right w:val="none" w:sz="0" w:space="0" w:color="auto"/>
          </w:divBdr>
          <w:divsChild>
            <w:div w:id="1861701035">
              <w:marLeft w:val="0"/>
              <w:marRight w:val="0"/>
              <w:marTop w:val="0"/>
              <w:marBottom w:val="0"/>
              <w:divBdr>
                <w:top w:val="none" w:sz="0" w:space="0" w:color="auto"/>
                <w:left w:val="none" w:sz="0" w:space="0" w:color="auto"/>
                <w:bottom w:val="none" w:sz="0" w:space="0" w:color="auto"/>
                <w:right w:val="none" w:sz="0" w:space="0" w:color="auto"/>
              </w:divBdr>
            </w:div>
          </w:divsChild>
        </w:div>
        <w:div w:id="44188288">
          <w:marLeft w:val="-136"/>
          <w:marRight w:val="-136"/>
          <w:marTop w:val="0"/>
          <w:marBottom w:val="408"/>
          <w:divBdr>
            <w:top w:val="none" w:sz="0" w:space="0" w:color="auto"/>
            <w:left w:val="none" w:sz="0" w:space="0" w:color="auto"/>
            <w:bottom w:val="none" w:sz="0" w:space="0" w:color="auto"/>
            <w:right w:val="none" w:sz="0" w:space="0" w:color="auto"/>
          </w:divBdr>
          <w:divsChild>
            <w:div w:id="1074090006">
              <w:marLeft w:val="0"/>
              <w:marRight w:val="0"/>
              <w:marTop w:val="0"/>
              <w:marBottom w:val="0"/>
              <w:divBdr>
                <w:top w:val="none" w:sz="0" w:space="0" w:color="auto"/>
                <w:left w:val="none" w:sz="0" w:space="0" w:color="auto"/>
                <w:bottom w:val="none" w:sz="0" w:space="0" w:color="auto"/>
                <w:right w:val="none" w:sz="0" w:space="0" w:color="auto"/>
              </w:divBdr>
              <w:divsChild>
                <w:div w:id="1476028712">
                  <w:marLeft w:val="0"/>
                  <w:marRight w:val="0"/>
                  <w:marTop w:val="0"/>
                  <w:marBottom w:val="0"/>
                  <w:divBdr>
                    <w:top w:val="none" w:sz="0" w:space="0" w:color="auto"/>
                    <w:left w:val="none" w:sz="0" w:space="0" w:color="auto"/>
                    <w:bottom w:val="none" w:sz="0" w:space="0" w:color="auto"/>
                    <w:right w:val="none" w:sz="0" w:space="0" w:color="auto"/>
                  </w:divBdr>
                  <w:divsChild>
                    <w:div w:id="702290491">
                      <w:marLeft w:val="0"/>
                      <w:marRight w:val="0"/>
                      <w:marTop w:val="0"/>
                      <w:marBottom w:val="0"/>
                      <w:divBdr>
                        <w:top w:val="none" w:sz="0" w:space="0" w:color="auto"/>
                        <w:left w:val="none" w:sz="0" w:space="0" w:color="auto"/>
                        <w:bottom w:val="none" w:sz="0" w:space="0" w:color="auto"/>
                        <w:right w:val="none" w:sz="0" w:space="0" w:color="auto"/>
                      </w:divBdr>
                      <w:divsChild>
                        <w:div w:id="904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26088">
      <w:bodyDiv w:val="1"/>
      <w:marLeft w:val="0"/>
      <w:marRight w:val="0"/>
      <w:marTop w:val="0"/>
      <w:marBottom w:val="0"/>
      <w:divBdr>
        <w:top w:val="none" w:sz="0" w:space="0" w:color="auto"/>
        <w:left w:val="none" w:sz="0" w:space="0" w:color="auto"/>
        <w:bottom w:val="none" w:sz="0" w:space="0" w:color="auto"/>
        <w:right w:val="none" w:sz="0" w:space="0" w:color="auto"/>
      </w:divBdr>
      <w:divsChild>
        <w:div w:id="995257741">
          <w:marLeft w:val="-204"/>
          <w:marRight w:val="-204"/>
          <w:marTop w:val="408"/>
          <w:marBottom w:val="0"/>
          <w:divBdr>
            <w:top w:val="none" w:sz="0" w:space="0" w:color="auto"/>
            <w:left w:val="none" w:sz="0" w:space="0" w:color="auto"/>
            <w:bottom w:val="none" w:sz="0" w:space="0" w:color="auto"/>
            <w:right w:val="none" w:sz="0" w:space="0" w:color="auto"/>
          </w:divBdr>
          <w:divsChild>
            <w:div w:id="163326430">
              <w:marLeft w:val="0"/>
              <w:marRight w:val="0"/>
              <w:marTop w:val="0"/>
              <w:marBottom w:val="0"/>
              <w:divBdr>
                <w:top w:val="none" w:sz="0" w:space="0" w:color="auto"/>
                <w:left w:val="none" w:sz="0" w:space="0" w:color="auto"/>
                <w:bottom w:val="none" w:sz="0" w:space="0" w:color="auto"/>
                <w:right w:val="none" w:sz="0" w:space="0" w:color="auto"/>
              </w:divBdr>
              <w:divsChild>
                <w:div w:id="717779502">
                  <w:marLeft w:val="0"/>
                  <w:marRight w:val="0"/>
                  <w:marTop w:val="204"/>
                  <w:marBottom w:val="204"/>
                  <w:divBdr>
                    <w:top w:val="none" w:sz="0" w:space="0" w:color="auto"/>
                    <w:left w:val="none" w:sz="0" w:space="0" w:color="auto"/>
                    <w:bottom w:val="none" w:sz="0" w:space="0" w:color="auto"/>
                    <w:right w:val="none" w:sz="0" w:space="0" w:color="auto"/>
                  </w:divBdr>
                </w:div>
              </w:divsChild>
            </w:div>
            <w:div w:id="1168786976">
              <w:marLeft w:val="0"/>
              <w:marRight w:val="0"/>
              <w:marTop w:val="0"/>
              <w:marBottom w:val="0"/>
              <w:divBdr>
                <w:top w:val="none" w:sz="0" w:space="0" w:color="auto"/>
                <w:left w:val="none" w:sz="0" w:space="0" w:color="auto"/>
                <w:bottom w:val="none" w:sz="0" w:space="0" w:color="auto"/>
                <w:right w:val="none" w:sz="0" w:space="0" w:color="auto"/>
              </w:divBdr>
              <w:divsChild>
                <w:div w:id="839393891">
                  <w:marLeft w:val="0"/>
                  <w:marRight w:val="0"/>
                  <w:marTop w:val="204"/>
                  <w:marBottom w:val="204"/>
                  <w:divBdr>
                    <w:top w:val="none" w:sz="0" w:space="0" w:color="auto"/>
                    <w:left w:val="none" w:sz="0" w:space="0" w:color="auto"/>
                    <w:bottom w:val="none" w:sz="0" w:space="0" w:color="auto"/>
                    <w:right w:val="none" w:sz="0" w:space="0" w:color="auto"/>
                  </w:divBdr>
                </w:div>
              </w:divsChild>
            </w:div>
            <w:div w:id="1502624316">
              <w:marLeft w:val="0"/>
              <w:marRight w:val="0"/>
              <w:marTop w:val="0"/>
              <w:marBottom w:val="0"/>
              <w:divBdr>
                <w:top w:val="none" w:sz="0" w:space="0" w:color="auto"/>
                <w:left w:val="none" w:sz="0" w:space="0" w:color="auto"/>
                <w:bottom w:val="none" w:sz="0" w:space="0" w:color="auto"/>
                <w:right w:val="none" w:sz="0" w:space="0" w:color="auto"/>
              </w:divBdr>
              <w:divsChild>
                <w:div w:id="151546387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572697552">
          <w:marLeft w:val="-204"/>
          <w:marRight w:val="-204"/>
          <w:marTop w:val="0"/>
          <w:marBottom w:val="408"/>
          <w:divBdr>
            <w:top w:val="none" w:sz="0" w:space="0" w:color="auto"/>
            <w:left w:val="none" w:sz="0" w:space="0" w:color="auto"/>
            <w:bottom w:val="none" w:sz="0" w:space="0" w:color="auto"/>
            <w:right w:val="none" w:sz="0" w:space="0" w:color="auto"/>
          </w:divBdr>
          <w:divsChild>
            <w:div w:id="1264917454">
              <w:marLeft w:val="0"/>
              <w:marRight w:val="0"/>
              <w:marTop w:val="0"/>
              <w:marBottom w:val="0"/>
              <w:divBdr>
                <w:top w:val="none" w:sz="0" w:space="0" w:color="auto"/>
                <w:left w:val="none" w:sz="0" w:space="0" w:color="auto"/>
                <w:bottom w:val="none" w:sz="0" w:space="0" w:color="auto"/>
                <w:right w:val="none" w:sz="0" w:space="0" w:color="auto"/>
              </w:divBdr>
              <w:divsChild>
                <w:div w:id="1790271290">
                  <w:marLeft w:val="0"/>
                  <w:marRight w:val="0"/>
                  <w:marTop w:val="204"/>
                  <w:marBottom w:val="204"/>
                  <w:divBdr>
                    <w:top w:val="none" w:sz="0" w:space="0" w:color="auto"/>
                    <w:left w:val="none" w:sz="0" w:space="0" w:color="auto"/>
                    <w:bottom w:val="none" w:sz="0" w:space="0" w:color="auto"/>
                    <w:right w:val="none" w:sz="0" w:space="0" w:color="auto"/>
                  </w:divBdr>
                </w:div>
              </w:divsChild>
            </w:div>
            <w:div w:id="1095321377">
              <w:marLeft w:val="0"/>
              <w:marRight w:val="0"/>
              <w:marTop w:val="0"/>
              <w:marBottom w:val="0"/>
              <w:divBdr>
                <w:top w:val="none" w:sz="0" w:space="0" w:color="auto"/>
                <w:left w:val="none" w:sz="0" w:space="0" w:color="auto"/>
                <w:bottom w:val="none" w:sz="0" w:space="0" w:color="auto"/>
                <w:right w:val="none" w:sz="0" w:space="0" w:color="auto"/>
              </w:divBdr>
              <w:divsChild>
                <w:div w:id="1184126847">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160150562">
      <w:bodyDiv w:val="1"/>
      <w:marLeft w:val="0"/>
      <w:marRight w:val="0"/>
      <w:marTop w:val="0"/>
      <w:marBottom w:val="0"/>
      <w:divBdr>
        <w:top w:val="none" w:sz="0" w:space="0" w:color="auto"/>
        <w:left w:val="none" w:sz="0" w:space="0" w:color="auto"/>
        <w:bottom w:val="none" w:sz="0" w:space="0" w:color="auto"/>
        <w:right w:val="none" w:sz="0" w:space="0" w:color="auto"/>
      </w:divBdr>
      <w:divsChild>
        <w:div w:id="939609770">
          <w:marLeft w:val="-204"/>
          <w:marRight w:val="-204"/>
          <w:marTop w:val="408"/>
          <w:marBottom w:val="0"/>
          <w:divBdr>
            <w:top w:val="none" w:sz="0" w:space="0" w:color="auto"/>
            <w:left w:val="none" w:sz="0" w:space="0" w:color="auto"/>
            <w:bottom w:val="none" w:sz="0" w:space="0" w:color="auto"/>
            <w:right w:val="none" w:sz="0" w:space="0" w:color="auto"/>
          </w:divBdr>
          <w:divsChild>
            <w:div w:id="16542796">
              <w:marLeft w:val="0"/>
              <w:marRight w:val="0"/>
              <w:marTop w:val="0"/>
              <w:marBottom w:val="0"/>
              <w:divBdr>
                <w:top w:val="none" w:sz="0" w:space="0" w:color="auto"/>
                <w:left w:val="none" w:sz="0" w:space="0" w:color="auto"/>
                <w:bottom w:val="none" w:sz="0" w:space="0" w:color="auto"/>
                <w:right w:val="none" w:sz="0" w:space="0" w:color="auto"/>
              </w:divBdr>
              <w:divsChild>
                <w:div w:id="1569149517">
                  <w:marLeft w:val="0"/>
                  <w:marRight w:val="0"/>
                  <w:marTop w:val="204"/>
                  <w:marBottom w:val="204"/>
                  <w:divBdr>
                    <w:top w:val="none" w:sz="0" w:space="0" w:color="auto"/>
                    <w:left w:val="none" w:sz="0" w:space="0" w:color="auto"/>
                    <w:bottom w:val="none" w:sz="0" w:space="0" w:color="auto"/>
                    <w:right w:val="none" w:sz="0" w:space="0" w:color="auto"/>
                  </w:divBdr>
                </w:div>
              </w:divsChild>
            </w:div>
            <w:div w:id="1250772909">
              <w:marLeft w:val="0"/>
              <w:marRight w:val="0"/>
              <w:marTop w:val="0"/>
              <w:marBottom w:val="0"/>
              <w:divBdr>
                <w:top w:val="none" w:sz="0" w:space="0" w:color="auto"/>
                <w:left w:val="none" w:sz="0" w:space="0" w:color="auto"/>
                <w:bottom w:val="none" w:sz="0" w:space="0" w:color="auto"/>
                <w:right w:val="none" w:sz="0" w:space="0" w:color="auto"/>
              </w:divBdr>
              <w:divsChild>
                <w:div w:id="1383167179">
                  <w:marLeft w:val="0"/>
                  <w:marRight w:val="0"/>
                  <w:marTop w:val="204"/>
                  <w:marBottom w:val="204"/>
                  <w:divBdr>
                    <w:top w:val="none" w:sz="0" w:space="0" w:color="auto"/>
                    <w:left w:val="none" w:sz="0" w:space="0" w:color="auto"/>
                    <w:bottom w:val="none" w:sz="0" w:space="0" w:color="auto"/>
                    <w:right w:val="none" w:sz="0" w:space="0" w:color="auto"/>
                  </w:divBdr>
                </w:div>
              </w:divsChild>
            </w:div>
            <w:div w:id="118453114">
              <w:marLeft w:val="0"/>
              <w:marRight w:val="0"/>
              <w:marTop w:val="0"/>
              <w:marBottom w:val="0"/>
              <w:divBdr>
                <w:top w:val="none" w:sz="0" w:space="0" w:color="auto"/>
                <w:left w:val="none" w:sz="0" w:space="0" w:color="auto"/>
                <w:bottom w:val="none" w:sz="0" w:space="0" w:color="auto"/>
                <w:right w:val="none" w:sz="0" w:space="0" w:color="auto"/>
              </w:divBdr>
              <w:divsChild>
                <w:div w:id="171843295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989135427">
          <w:marLeft w:val="-204"/>
          <w:marRight w:val="-204"/>
          <w:marTop w:val="0"/>
          <w:marBottom w:val="408"/>
          <w:divBdr>
            <w:top w:val="none" w:sz="0" w:space="0" w:color="auto"/>
            <w:left w:val="none" w:sz="0" w:space="0" w:color="auto"/>
            <w:bottom w:val="none" w:sz="0" w:space="0" w:color="auto"/>
            <w:right w:val="none" w:sz="0" w:space="0" w:color="auto"/>
          </w:divBdr>
          <w:divsChild>
            <w:div w:id="684288418">
              <w:marLeft w:val="0"/>
              <w:marRight w:val="0"/>
              <w:marTop w:val="0"/>
              <w:marBottom w:val="0"/>
              <w:divBdr>
                <w:top w:val="none" w:sz="0" w:space="0" w:color="auto"/>
                <w:left w:val="none" w:sz="0" w:space="0" w:color="auto"/>
                <w:bottom w:val="none" w:sz="0" w:space="0" w:color="auto"/>
                <w:right w:val="none" w:sz="0" w:space="0" w:color="auto"/>
              </w:divBdr>
              <w:divsChild>
                <w:div w:id="1868518981">
                  <w:marLeft w:val="0"/>
                  <w:marRight w:val="0"/>
                  <w:marTop w:val="204"/>
                  <w:marBottom w:val="204"/>
                  <w:divBdr>
                    <w:top w:val="none" w:sz="0" w:space="0" w:color="auto"/>
                    <w:left w:val="none" w:sz="0" w:space="0" w:color="auto"/>
                    <w:bottom w:val="none" w:sz="0" w:space="0" w:color="auto"/>
                    <w:right w:val="none" w:sz="0" w:space="0" w:color="auto"/>
                  </w:divBdr>
                </w:div>
              </w:divsChild>
            </w:div>
            <w:div w:id="1971398837">
              <w:marLeft w:val="0"/>
              <w:marRight w:val="0"/>
              <w:marTop w:val="0"/>
              <w:marBottom w:val="0"/>
              <w:divBdr>
                <w:top w:val="none" w:sz="0" w:space="0" w:color="auto"/>
                <w:left w:val="none" w:sz="0" w:space="0" w:color="auto"/>
                <w:bottom w:val="none" w:sz="0" w:space="0" w:color="auto"/>
                <w:right w:val="none" w:sz="0" w:space="0" w:color="auto"/>
              </w:divBdr>
              <w:divsChild>
                <w:div w:id="293487110">
                  <w:marLeft w:val="0"/>
                  <w:marRight w:val="0"/>
                  <w:marTop w:val="204"/>
                  <w:marBottom w:val="204"/>
                  <w:divBdr>
                    <w:top w:val="none" w:sz="0" w:space="0" w:color="auto"/>
                    <w:left w:val="none" w:sz="0" w:space="0" w:color="auto"/>
                    <w:bottom w:val="none" w:sz="0" w:space="0" w:color="auto"/>
                    <w:right w:val="none" w:sz="0" w:space="0" w:color="auto"/>
                  </w:divBdr>
                </w:div>
              </w:divsChild>
            </w:div>
            <w:div w:id="622198902">
              <w:marLeft w:val="0"/>
              <w:marRight w:val="0"/>
              <w:marTop w:val="0"/>
              <w:marBottom w:val="0"/>
              <w:divBdr>
                <w:top w:val="none" w:sz="0" w:space="0" w:color="auto"/>
                <w:left w:val="none" w:sz="0" w:space="0" w:color="auto"/>
                <w:bottom w:val="none" w:sz="0" w:space="0" w:color="auto"/>
                <w:right w:val="none" w:sz="0" w:space="0" w:color="auto"/>
              </w:divBdr>
              <w:divsChild>
                <w:div w:id="903176583">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278680892">
      <w:bodyDiv w:val="1"/>
      <w:marLeft w:val="0"/>
      <w:marRight w:val="0"/>
      <w:marTop w:val="0"/>
      <w:marBottom w:val="0"/>
      <w:divBdr>
        <w:top w:val="none" w:sz="0" w:space="0" w:color="auto"/>
        <w:left w:val="none" w:sz="0" w:space="0" w:color="auto"/>
        <w:bottom w:val="none" w:sz="0" w:space="0" w:color="auto"/>
        <w:right w:val="none" w:sz="0" w:space="0" w:color="auto"/>
      </w:divBdr>
      <w:divsChild>
        <w:div w:id="552234870">
          <w:marLeft w:val="-204"/>
          <w:marRight w:val="-204"/>
          <w:marTop w:val="408"/>
          <w:marBottom w:val="0"/>
          <w:divBdr>
            <w:top w:val="none" w:sz="0" w:space="0" w:color="auto"/>
            <w:left w:val="none" w:sz="0" w:space="0" w:color="auto"/>
            <w:bottom w:val="none" w:sz="0" w:space="0" w:color="auto"/>
            <w:right w:val="none" w:sz="0" w:space="0" w:color="auto"/>
          </w:divBdr>
          <w:divsChild>
            <w:div w:id="1046414604">
              <w:marLeft w:val="0"/>
              <w:marRight w:val="0"/>
              <w:marTop w:val="0"/>
              <w:marBottom w:val="0"/>
              <w:divBdr>
                <w:top w:val="none" w:sz="0" w:space="0" w:color="auto"/>
                <w:left w:val="none" w:sz="0" w:space="0" w:color="auto"/>
                <w:bottom w:val="none" w:sz="0" w:space="0" w:color="auto"/>
                <w:right w:val="none" w:sz="0" w:space="0" w:color="auto"/>
              </w:divBdr>
              <w:divsChild>
                <w:div w:id="1490902971">
                  <w:marLeft w:val="0"/>
                  <w:marRight w:val="0"/>
                  <w:marTop w:val="204"/>
                  <w:marBottom w:val="204"/>
                  <w:divBdr>
                    <w:top w:val="none" w:sz="0" w:space="0" w:color="auto"/>
                    <w:left w:val="none" w:sz="0" w:space="0" w:color="auto"/>
                    <w:bottom w:val="none" w:sz="0" w:space="0" w:color="auto"/>
                    <w:right w:val="none" w:sz="0" w:space="0" w:color="auto"/>
                  </w:divBdr>
                </w:div>
              </w:divsChild>
            </w:div>
            <w:div w:id="1796631410">
              <w:marLeft w:val="0"/>
              <w:marRight w:val="0"/>
              <w:marTop w:val="0"/>
              <w:marBottom w:val="0"/>
              <w:divBdr>
                <w:top w:val="none" w:sz="0" w:space="0" w:color="auto"/>
                <w:left w:val="none" w:sz="0" w:space="0" w:color="auto"/>
                <w:bottom w:val="none" w:sz="0" w:space="0" w:color="auto"/>
                <w:right w:val="none" w:sz="0" w:space="0" w:color="auto"/>
              </w:divBdr>
              <w:divsChild>
                <w:div w:id="69739264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339897357">
          <w:marLeft w:val="-204"/>
          <w:marRight w:val="-204"/>
          <w:marTop w:val="0"/>
          <w:marBottom w:val="408"/>
          <w:divBdr>
            <w:top w:val="none" w:sz="0" w:space="0" w:color="auto"/>
            <w:left w:val="none" w:sz="0" w:space="0" w:color="auto"/>
            <w:bottom w:val="none" w:sz="0" w:space="0" w:color="auto"/>
            <w:right w:val="none" w:sz="0" w:space="0" w:color="auto"/>
          </w:divBdr>
          <w:divsChild>
            <w:div w:id="1285765988">
              <w:marLeft w:val="0"/>
              <w:marRight w:val="0"/>
              <w:marTop w:val="0"/>
              <w:marBottom w:val="0"/>
              <w:divBdr>
                <w:top w:val="none" w:sz="0" w:space="0" w:color="auto"/>
                <w:left w:val="none" w:sz="0" w:space="0" w:color="auto"/>
                <w:bottom w:val="none" w:sz="0" w:space="0" w:color="auto"/>
                <w:right w:val="none" w:sz="0" w:space="0" w:color="auto"/>
              </w:divBdr>
              <w:divsChild>
                <w:div w:id="484704752">
                  <w:marLeft w:val="0"/>
                  <w:marRight w:val="0"/>
                  <w:marTop w:val="204"/>
                  <w:marBottom w:val="204"/>
                  <w:divBdr>
                    <w:top w:val="none" w:sz="0" w:space="0" w:color="auto"/>
                    <w:left w:val="none" w:sz="0" w:space="0" w:color="auto"/>
                    <w:bottom w:val="none" w:sz="0" w:space="0" w:color="auto"/>
                    <w:right w:val="none" w:sz="0" w:space="0" w:color="auto"/>
                  </w:divBdr>
                </w:div>
              </w:divsChild>
            </w:div>
            <w:div w:id="1733042919">
              <w:marLeft w:val="0"/>
              <w:marRight w:val="0"/>
              <w:marTop w:val="0"/>
              <w:marBottom w:val="0"/>
              <w:divBdr>
                <w:top w:val="none" w:sz="0" w:space="0" w:color="auto"/>
                <w:left w:val="none" w:sz="0" w:space="0" w:color="auto"/>
                <w:bottom w:val="none" w:sz="0" w:space="0" w:color="auto"/>
                <w:right w:val="none" w:sz="0" w:space="0" w:color="auto"/>
              </w:divBdr>
              <w:divsChild>
                <w:div w:id="14820958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290166411">
      <w:bodyDiv w:val="1"/>
      <w:marLeft w:val="0"/>
      <w:marRight w:val="0"/>
      <w:marTop w:val="0"/>
      <w:marBottom w:val="0"/>
      <w:divBdr>
        <w:top w:val="none" w:sz="0" w:space="0" w:color="auto"/>
        <w:left w:val="none" w:sz="0" w:space="0" w:color="auto"/>
        <w:bottom w:val="none" w:sz="0" w:space="0" w:color="auto"/>
        <w:right w:val="none" w:sz="0" w:space="0" w:color="auto"/>
      </w:divBdr>
      <w:divsChild>
        <w:div w:id="1336029084">
          <w:marLeft w:val="-225"/>
          <w:marRight w:val="-225"/>
          <w:marTop w:val="450"/>
          <w:marBottom w:val="450"/>
          <w:divBdr>
            <w:top w:val="none" w:sz="0" w:space="0" w:color="auto"/>
            <w:left w:val="none" w:sz="0" w:space="0" w:color="auto"/>
            <w:bottom w:val="none" w:sz="0" w:space="0" w:color="auto"/>
            <w:right w:val="none" w:sz="0" w:space="0" w:color="auto"/>
          </w:divBdr>
          <w:divsChild>
            <w:div w:id="1172405168">
              <w:marLeft w:val="0"/>
              <w:marRight w:val="0"/>
              <w:marTop w:val="0"/>
              <w:marBottom w:val="0"/>
              <w:divBdr>
                <w:top w:val="none" w:sz="0" w:space="0" w:color="auto"/>
                <w:left w:val="none" w:sz="0" w:space="0" w:color="auto"/>
                <w:bottom w:val="none" w:sz="0" w:space="0" w:color="auto"/>
                <w:right w:val="none" w:sz="0" w:space="0" w:color="auto"/>
              </w:divBdr>
              <w:divsChild>
                <w:div w:id="2066488651">
                  <w:marLeft w:val="0"/>
                  <w:marRight w:val="0"/>
                  <w:marTop w:val="225"/>
                  <w:marBottom w:val="225"/>
                  <w:divBdr>
                    <w:top w:val="none" w:sz="0" w:space="0" w:color="auto"/>
                    <w:left w:val="none" w:sz="0" w:space="0" w:color="auto"/>
                    <w:bottom w:val="none" w:sz="0" w:space="0" w:color="auto"/>
                    <w:right w:val="none" w:sz="0" w:space="0" w:color="auto"/>
                  </w:divBdr>
                </w:div>
              </w:divsChild>
            </w:div>
            <w:div w:id="1015420017">
              <w:marLeft w:val="0"/>
              <w:marRight w:val="0"/>
              <w:marTop w:val="0"/>
              <w:marBottom w:val="0"/>
              <w:divBdr>
                <w:top w:val="none" w:sz="0" w:space="0" w:color="auto"/>
                <w:left w:val="none" w:sz="0" w:space="0" w:color="auto"/>
                <w:bottom w:val="none" w:sz="0" w:space="0" w:color="auto"/>
                <w:right w:val="none" w:sz="0" w:space="0" w:color="auto"/>
              </w:divBdr>
              <w:divsChild>
                <w:div w:id="896670466">
                  <w:marLeft w:val="0"/>
                  <w:marRight w:val="0"/>
                  <w:marTop w:val="225"/>
                  <w:marBottom w:val="225"/>
                  <w:divBdr>
                    <w:top w:val="none" w:sz="0" w:space="0" w:color="auto"/>
                    <w:left w:val="none" w:sz="0" w:space="0" w:color="auto"/>
                    <w:bottom w:val="none" w:sz="0" w:space="0" w:color="auto"/>
                    <w:right w:val="none" w:sz="0" w:space="0" w:color="auto"/>
                  </w:divBdr>
                </w:div>
              </w:divsChild>
            </w:div>
            <w:div w:id="174881476">
              <w:marLeft w:val="0"/>
              <w:marRight w:val="0"/>
              <w:marTop w:val="0"/>
              <w:marBottom w:val="0"/>
              <w:divBdr>
                <w:top w:val="none" w:sz="0" w:space="0" w:color="auto"/>
                <w:left w:val="none" w:sz="0" w:space="0" w:color="auto"/>
                <w:bottom w:val="none" w:sz="0" w:space="0" w:color="auto"/>
                <w:right w:val="none" w:sz="0" w:space="0" w:color="auto"/>
              </w:divBdr>
              <w:divsChild>
                <w:div w:id="948005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80114260">
          <w:marLeft w:val="-225"/>
          <w:marRight w:val="-225"/>
          <w:marTop w:val="450"/>
          <w:marBottom w:val="450"/>
          <w:divBdr>
            <w:top w:val="none" w:sz="0" w:space="0" w:color="auto"/>
            <w:left w:val="none" w:sz="0" w:space="0" w:color="auto"/>
            <w:bottom w:val="none" w:sz="0" w:space="0" w:color="auto"/>
            <w:right w:val="none" w:sz="0" w:space="0" w:color="auto"/>
          </w:divBdr>
          <w:divsChild>
            <w:div w:id="2044478060">
              <w:marLeft w:val="0"/>
              <w:marRight w:val="0"/>
              <w:marTop w:val="0"/>
              <w:marBottom w:val="0"/>
              <w:divBdr>
                <w:top w:val="none" w:sz="0" w:space="0" w:color="auto"/>
                <w:left w:val="none" w:sz="0" w:space="0" w:color="auto"/>
                <w:bottom w:val="none" w:sz="0" w:space="0" w:color="auto"/>
                <w:right w:val="none" w:sz="0" w:space="0" w:color="auto"/>
              </w:divBdr>
              <w:divsChild>
                <w:div w:id="2105420099">
                  <w:marLeft w:val="0"/>
                  <w:marRight w:val="0"/>
                  <w:marTop w:val="225"/>
                  <w:marBottom w:val="225"/>
                  <w:divBdr>
                    <w:top w:val="none" w:sz="0" w:space="0" w:color="auto"/>
                    <w:left w:val="none" w:sz="0" w:space="0" w:color="auto"/>
                    <w:bottom w:val="none" w:sz="0" w:space="0" w:color="auto"/>
                    <w:right w:val="none" w:sz="0" w:space="0" w:color="auto"/>
                  </w:divBdr>
                </w:div>
              </w:divsChild>
            </w:div>
            <w:div w:id="2030789497">
              <w:marLeft w:val="0"/>
              <w:marRight w:val="0"/>
              <w:marTop w:val="0"/>
              <w:marBottom w:val="0"/>
              <w:divBdr>
                <w:top w:val="none" w:sz="0" w:space="0" w:color="auto"/>
                <w:left w:val="none" w:sz="0" w:space="0" w:color="auto"/>
                <w:bottom w:val="none" w:sz="0" w:space="0" w:color="auto"/>
                <w:right w:val="none" w:sz="0" w:space="0" w:color="auto"/>
              </w:divBdr>
              <w:divsChild>
                <w:div w:id="9174025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55375296">
      <w:bodyDiv w:val="1"/>
      <w:marLeft w:val="0"/>
      <w:marRight w:val="0"/>
      <w:marTop w:val="0"/>
      <w:marBottom w:val="0"/>
      <w:divBdr>
        <w:top w:val="none" w:sz="0" w:space="0" w:color="auto"/>
        <w:left w:val="none" w:sz="0" w:space="0" w:color="auto"/>
        <w:bottom w:val="none" w:sz="0" w:space="0" w:color="auto"/>
        <w:right w:val="none" w:sz="0" w:space="0" w:color="auto"/>
      </w:divBdr>
    </w:div>
    <w:div w:id="1405840070">
      <w:bodyDiv w:val="1"/>
      <w:marLeft w:val="0"/>
      <w:marRight w:val="0"/>
      <w:marTop w:val="0"/>
      <w:marBottom w:val="0"/>
      <w:divBdr>
        <w:top w:val="none" w:sz="0" w:space="0" w:color="auto"/>
        <w:left w:val="none" w:sz="0" w:space="0" w:color="auto"/>
        <w:bottom w:val="none" w:sz="0" w:space="0" w:color="auto"/>
        <w:right w:val="none" w:sz="0" w:space="0" w:color="auto"/>
      </w:divBdr>
    </w:div>
    <w:div w:id="1526290688">
      <w:bodyDiv w:val="1"/>
      <w:marLeft w:val="0"/>
      <w:marRight w:val="0"/>
      <w:marTop w:val="0"/>
      <w:marBottom w:val="0"/>
      <w:divBdr>
        <w:top w:val="none" w:sz="0" w:space="0" w:color="auto"/>
        <w:left w:val="none" w:sz="0" w:space="0" w:color="auto"/>
        <w:bottom w:val="none" w:sz="0" w:space="0" w:color="auto"/>
        <w:right w:val="none" w:sz="0" w:space="0" w:color="auto"/>
      </w:divBdr>
      <w:divsChild>
        <w:div w:id="1837959721">
          <w:marLeft w:val="-204"/>
          <w:marRight w:val="-204"/>
          <w:marTop w:val="0"/>
          <w:marBottom w:val="408"/>
          <w:divBdr>
            <w:top w:val="none" w:sz="0" w:space="0" w:color="auto"/>
            <w:left w:val="none" w:sz="0" w:space="0" w:color="auto"/>
            <w:bottom w:val="none" w:sz="0" w:space="0" w:color="auto"/>
            <w:right w:val="none" w:sz="0" w:space="0" w:color="auto"/>
          </w:divBdr>
          <w:divsChild>
            <w:div w:id="1643315688">
              <w:marLeft w:val="0"/>
              <w:marRight w:val="0"/>
              <w:marTop w:val="0"/>
              <w:marBottom w:val="0"/>
              <w:divBdr>
                <w:top w:val="none" w:sz="0" w:space="0" w:color="auto"/>
                <w:left w:val="none" w:sz="0" w:space="0" w:color="auto"/>
                <w:bottom w:val="none" w:sz="0" w:space="0" w:color="auto"/>
                <w:right w:val="none" w:sz="0" w:space="0" w:color="auto"/>
              </w:divBdr>
              <w:divsChild>
                <w:div w:id="2072803349">
                  <w:marLeft w:val="0"/>
                  <w:marRight w:val="0"/>
                  <w:marTop w:val="204"/>
                  <w:marBottom w:val="0"/>
                  <w:divBdr>
                    <w:top w:val="none" w:sz="0" w:space="0" w:color="auto"/>
                    <w:left w:val="none" w:sz="0" w:space="0" w:color="auto"/>
                    <w:bottom w:val="none" w:sz="0" w:space="0" w:color="auto"/>
                    <w:right w:val="none" w:sz="0" w:space="0" w:color="auto"/>
                  </w:divBdr>
                </w:div>
              </w:divsChild>
            </w:div>
            <w:div w:id="1226377925">
              <w:marLeft w:val="0"/>
              <w:marRight w:val="0"/>
              <w:marTop w:val="0"/>
              <w:marBottom w:val="0"/>
              <w:divBdr>
                <w:top w:val="none" w:sz="0" w:space="0" w:color="auto"/>
                <w:left w:val="none" w:sz="0" w:space="0" w:color="auto"/>
                <w:bottom w:val="none" w:sz="0" w:space="0" w:color="auto"/>
                <w:right w:val="none" w:sz="0" w:space="0" w:color="auto"/>
              </w:divBdr>
              <w:divsChild>
                <w:div w:id="668413320">
                  <w:marLeft w:val="0"/>
                  <w:marRight w:val="0"/>
                  <w:marTop w:val="204"/>
                  <w:marBottom w:val="0"/>
                  <w:divBdr>
                    <w:top w:val="none" w:sz="0" w:space="0" w:color="auto"/>
                    <w:left w:val="none" w:sz="0" w:space="0" w:color="auto"/>
                    <w:bottom w:val="none" w:sz="0" w:space="0" w:color="auto"/>
                    <w:right w:val="none" w:sz="0" w:space="0" w:color="auto"/>
                  </w:divBdr>
                </w:div>
              </w:divsChild>
            </w:div>
            <w:div w:id="339040949">
              <w:marLeft w:val="0"/>
              <w:marRight w:val="0"/>
              <w:marTop w:val="0"/>
              <w:marBottom w:val="0"/>
              <w:divBdr>
                <w:top w:val="none" w:sz="0" w:space="0" w:color="auto"/>
                <w:left w:val="none" w:sz="0" w:space="0" w:color="auto"/>
                <w:bottom w:val="none" w:sz="0" w:space="0" w:color="auto"/>
                <w:right w:val="none" w:sz="0" w:space="0" w:color="auto"/>
              </w:divBdr>
              <w:divsChild>
                <w:div w:id="92380091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 w:id="1529638660">
      <w:bodyDiv w:val="1"/>
      <w:marLeft w:val="0"/>
      <w:marRight w:val="0"/>
      <w:marTop w:val="0"/>
      <w:marBottom w:val="0"/>
      <w:divBdr>
        <w:top w:val="none" w:sz="0" w:space="0" w:color="auto"/>
        <w:left w:val="none" w:sz="0" w:space="0" w:color="auto"/>
        <w:bottom w:val="none" w:sz="0" w:space="0" w:color="auto"/>
        <w:right w:val="none" w:sz="0" w:space="0" w:color="auto"/>
      </w:divBdr>
      <w:divsChild>
        <w:div w:id="1492138330">
          <w:marLeft w:val="-204"/>
          <w:marRight w:val="-204"/>
          <w:marTop w:val="408"/>
          <w:marBottom w:val="0"/>
          <w:divBdr>
            <w:top w:val="none" w:sz="0" w:space="0" w:color="auto"/>
            <w:left w:val="none" w:sz="0" w:space="0" w:color="auto"/>
            <w:bottom w:val="none" w:sz="0" w:space="0" w:color="auto"/>
            <w:right w:val="none" w:sz="0" w:space="0" w:color="auto"/>
          </w:divBdr>
          <w:divsChild>
            <w:div w:id="1474905970">
              <w:marLeft w:val="0"/>
              <w:marRight w:val="0"/>
              <w:marTop w:val="0"/>
              <w:marBottom w:val="0"/>
              <w:divBdr>
                <w:top w:val="none" w:sz="0" w:space="0" w:color="auto"/>
                <w:left w:val="none" w:sz="0" w:space="0" w:color="auto"/>
                <w:bottom w:val="none" w:sz="0" w:space="0" w:color="auto"/>
                <w:right w:val="none" w:sz="0" w:space="0" w:color="auto"/>
              </w:divBdr>
              <w:divsChild>
                <w:div w:id="1502088669">
                  <w:marLeft w:val="0"/>
                  <w:marRight w:val="0"/>
                  <w:marTop w:val="204"/>
                  <w:marBottom w:val="204"/>
                  <w:divBdr>
                    <w:top w:val="none" w:sz="0" w:space="0" w:color="auto"/>
                    <w:left w:val="none" w:sz="0" w:space="0" w:color="auto"/>
                    <w:bottom w:val="none" w:sz="0" w:space="0" w:color="auto"/>
                    <w:right w:val="none" w:sz="0" w:space="0" w:color="auto"/>
                  </w:divBdr>
                </w:div>
              </w:divsChild>
            </w:div>
            <w:div w:id="835145041">
              <w:marLeft w:val="0"/>
              <w:marRight w:val="0"/>
              <w:marTop w:val="0"/>
              <w:marBottom w:val="0"/>
              <w:divBdr>
                <w:top w:val="none" w:sz="0" w:space="0" w:color="auto"/>
                <w:left w:val="none" w:sz="0" w:space="0" w:color="auto"/>
                <w:bottom w:val="none" w:sz="0" w:space="0" w:color="auto"/>
                <w:right w:val="none" w:sz="0" w:space="0" w:color="auto"/>
              </w:divBdr>
              <w:divsChild>
                <w:div w:id="1976568447">
                  <w:marLeft w:val="0"/>
                  <w:marRight w:val="0"/>
                  <w:marTop w:val="204"/>
                  <w:marBottom w:val="204"/>
                  <w:divBdr>
                    <w:top w:val="none" w:sz="0" w:space="0" w:color="auto"/>
                    <w:left w:val="none" w:sz="0" w:space="0" w:color="auto"/>
                    <w:bottom w:val="none" w:sz="0" w:space="0" w:color="auto"/>
                    <w:right w:val="none" w:sz="0" w:space="0" w:color="auto"/>
                  </w:divBdr>
                </w:div>
              </w:divsChild>
            </w:div>
            <w:div w:id="978918394">
              <w:marLeft w:val="0"/>
              <w:marRight w:val="0"/>
              <w:marTop w:val="0"/>
              <w:marBottom w:val="0"/>
              <w:divBdr>
                <w:top w:val="none" w:sz="0" w:space="0" w:color="auto"/>
                <w:left w:val="none" w:sz="0" w:space="0" w:color="auto"/>
                <w:bottom w:val="none" w:sz="0" w:space="0" w:color="auto"/>
                <w:right w:val="none" w:sz="0" w:space="0" w:color="auto"/>
              </w:divBdr>
              <w:divsChild>
                <w:div w:id="107874529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9819386">
          <w:marLeft w:val="-136"/>
          <w:marRight w:val="-136"/>
          <w:marTop w:val="0"/>
          <w:marBottom w:val="408"/>
          <w:divBdr>
            <w:top w:val="none" w:sz="0" w:space="0" w:color="auto"/>
            <w:left w:val="none" w:sz="0" w:space="0" w:color="auto"/>
            <w:bottom w:val="none" w:sz="0" w:space="0" w:color="auto"/>
            <w:right w:val="none" w:sz="0" w:space="0" w:color="auto"/>
          </w:divBdr>
          <w:divsChild>
            <w:div w:id="934359649">
              <w:marLeft w:val="0"/>
              <w:marRight w:val="0"/>
              <w:marTop w:val="0"/>
              <w:marBottom w:val="0"/>
              <w:divBdr>
                <w:top w:val="none" w:sz="0" w:space="0" w:color="auto"/>
                <w:left w:val="none" w:sz="0" w:space="0" w:color="auto"/>
                <w:bottom w:val="none" w:sz="0" w:space="0" w:color="auto"/>
                <w:right w:val="none" w:sz="0" w:space="0" w:color="auto"/>
              </w:divBdr>
              <w:divsChild>
                <w:div w:id="1441797029">
                  <w:marLeft w:val="0"/>
                  <w:marRight w:val="0"/>
                  <w:marTop w:val="204"/>
                  <w:marBottom w:val="204"/>
                  <w:divBdr>
                    <w:top w:val="none" w:sz="0" w:space="0" w:color="auto"/>
                    <w:left w:val="none" w:sz="0" w:space="0" w:color="auto"/>
                    <w:bottom w:val="none" w:sz="0" w:space="0" w:color="auto"/>
                    <w:right w:val="none" w:sz="0" w:space="0" w:color="auto"/>
                  </w:divBdr>
                </w:div>
              </w:divsChild>
            </w:div>
            <w:div w:id="638876677">
              <w:marLeft w:val="0"/>
              <w:marRight w:val="0"/>
              <w:marTop w:val="0"/>
              <w:marBottom w:val="0"/>
              <w:divBdr>
                <w:top w:val="none" w:sz="0" w:space="0" w:color="auto"/>
                <w:left w:val="none" w:sz="0" w:space="0" w:color="auto"/>
                <w:bottom w:val="none" w:sz="0" w:space="0" w:color="auto"/>
                <w:right w:val="none" w:sz="0" w:space="0" w:color="auto"/>
              </w:divBdr>
              <w:divsChild>
                <w:div w:id="1115708350">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548763888">
      <w:bodyDiv w:val="1"/>
      <w:marLeft w:val="0"/>
      <w:marRight w:val="0"/>
      <w:marTop w:val="0"/>
      <w:marBottom w:val="0"/>
      <w:divBdr>
        <w:top w:val="none" w:sz="0" w:space="0" w:color="auto"/>
        <w:left w:val="none" w:sz="0" w:space="0" w:color="auto"/>
        <w:bottom w:val="none" w:sz="0" w:space="0" w:color="auto"/>
        <w:right w:val="none" w:sz="0" w:space="0" w:color="auto"/>
      </w:divBdr>
      <w:divsChild>
        <w:div w:id="421343964">
          <w:marLeft w:val="-204"/>
          <w:marRight w:val="-204"/>
          <w:marTop w:val="408"/>
          <w:marBottom w:val="0"/>
          <w:divBdr>
            <w:top w:val="none" w:sz="0" w:space="0" w:color="auto"/>
            <w:left w:val="none" w:sz="0" w:space="0" w:color="auto"/>
            <w:bottom w:val="none" w:sz="0" w:space="0" w:color="auto"/>
            <w:right w:val="none" w:sz="0" w:space="0" w:color="auto"/>
          </w:divBdr>
          <w:divsChild>
            <w:div w:id="444932109">
              <w:marLeft w:val="0"/>
              <w:marRight w:val="0"/>
              <w:marTop w:val="0"/>
              <w:marBottom w:val="0"/>
              <w:divBdr>
                <w:top w:val="none" w:sz="0" w:space="0" w:color="auto"/>
                <w:left w:val="none" w:sz="0" w:space="0" w:color="auto"/>
                <w:bottom w:val="none" w:sz="0" w:space="0" w:color="auto"/>
                <w:right w:val="none" w:sz="0" w:space="0" w:color="auto"/>
              </w:divBdr>
              <w:divsChild>
                <w:div w:id="1428383418">
                  <w:marLeft w:val="0"/>
                  <w:marRight w:val="0"/>
                  <w:marTop w:val="204"/>
                  <w:marBottom w:val="204"/>
                  <w:divBdr>
                    <w:top w:val="none" w:sz="0" w:space="0" w:color="auto"/>
                    <w:left w:val="none" w:sz="0" w:space="0" w:color="auto"/>
                    <w:bottom w:val="none" w:sz="0" w:space="0" w:color="auto"/>
                    <w:right w:val="none" w:sz="0" w:space="0" w:color="auto"/>
                  </w:divBdr>
                </w:div>
              </w:divsChild>
            </w:div>
            <w:div w:id="1475174038">
              <w:marLeft w:val="0"/>
              <w:marRight w:val="0"/>
              <w:marTop w:val="0"/>
              <w:marBottom w:val="0"/>
              <w:divBdr>
                <w:top w:val="none" w:sz="0" w:space="0" w:color="auto"/>
                <w:left w:val="none" w:sz="0" w:space="0" w:color="auto"/>
                <w:bottom w:val="none" w:sz="0" w:space="0" w:color="auto"/>
                <w:right w:val="none" w:sz="0" w:space="0" w:color="auto"/>
              </w:divBdr>
              <w:divsChild>
                <w:div w:id="495654432">
                  <w:marLeft w:val="0"/>
                  <w:marRight w:val="0"/>
                  <w:marTop w:val="204"/>
                  <w:marBottom w:val="204"/>
                  <w:divBdr>
                    <w:top w:val="none" w:sz="0" w:space="0" w:color="auto"/>
                    <w:left w:val="none" w:sz="0" w:space="0" w:color="auto"/>
                    <w:bottom w:val="none" w:sz="0" w:space="0" w:color="auto"/>
                    <w:right w:val="none" w:sz="0" w:space="0" w:color="auto"/>
                  </w:divBdr>
                </w:div>
              </w:divsChild>
            </w:div>
            <w:div w:id="1139231369">
              <w:marLeft w:val="0"/>
              <w:marRight w:val="0"/>
              <w:marTop w:val="0"/>
              <w:marBottom w:val="0"/>
              <w:divBdr>
                <w:top w:val="none" w:sz="0" w:space="0" w:color="auto"/>
                <w:left w:val="none" w:sz="0" w:space="0" w:color="auto"/>
                <w:bottom w:val="none" w:sz="0" w:space="0" w:color="auto"/>
                <w:right w:val="none" w:sz="0" w:space="0" w:color="auto"/>
              </w:divBdr>
              <w:divsChild>
                <w:div w:id="115803415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516769055">
          <w:marLeft w:val="-204"/>
          <w:marRight w:val="-204"/>
          <w:marTop w:val="408"/>
          <w:marBottom w:val="0"/>
          <w:divBdr>
            <w:top w:val="none" w:sz="0" w:space="0" w:color="auto"/>
            <w:left w:val="none" w:sz="0" w:space="0" w:color="auto"/>
            <w:bottom w:val="none" w:sz="0" w:space="0" w:color="auto"/>
            <w:right w:val="none" w:sz="0" w:space="0" w:color="auto"/>
          </w:divBdr>
          <w:divsChild>
            <w:div w:id="857894103">
              <w:marLeft w:val="0"/>
              <w:marRight w:val="0"/>
              <w:marTop w:val="0"/>
              <w:marBottom w:val="0"/>
              <w:divBdr>
                <w:top w:val="none" w:sz="0" w:space="0" w:color="auto"/>
                <w:left w:val="none" w:sz="0" w:space="0" w:color="auto"/>
                <w:bottom w:val="none" w:sz="0" w:space="0" w:color="auto"/>
                <w:right w:val="none" w:sz="0" w:space="0" w:color="auto"/>
              </w:divBdr>
              <w:divsChild>
                <w:div w:id="1048840330">
                  <w:marLeft w:val="0"/>
                  <w:marRight w:val="0"/>
                  <w:marTop w:val="204"/>
                  <w:marBottom w:val="204"/>
                  <w:divBdr>
                    <w:top w:val="none" w:sz="0" w:space="0" w:color="auto"/>
                    <w:left w:val="none" w:sz="0" w:space="0" w:color="auto"/>
                    <w:bottom w:val="none" w:sz="0" w:space="0" w:color="auto"/>
                    <w:right w:val="none" w:sz="0" w:space="0" w:color="auto"/>
                  </w:divBdr>
                </w:div>
              </w:divsChild>
            </w:div>
            <w:div w:id="1457720663">
              <w:marLeft w:val="0"/>
              <w:marRight w:val="0"/>
              <w:marTop w:val="0"/>
              <w:marBottom w:val="0"/>
              <w:divBdr>
                <w:top w:val="none" w:sz="0" w:space="0" w:color="auto"/>
                <w:left w:val="none" w:sz="0" w:space="0" w:color="auto"/>
                <w:bottom w:val="none" w:sz="0" w:space="0" w:color="auto"/>
                <w:right w:val="none" w:sz="0" w:space="0" w:color="auto"/>
              </w:divBdr>
              <w:divsChild>
                <w:div w:id="541937702">
                  <w:marLeft w:val="0"/>
                  <w:marRight w:val="0"/>
                  <w:marTop w:val="204"/>
                  <w:marBottom w:val="204"/>
                  <w:divBdr>
                    <w:top w:val="none" w:sz="0" w:space="0" w:color="auto"/>
                    <w:left w:val="none" w:sz="0" w:space="0" w:color="auto"/>
                    <w:bottom w:val="none" w:sz="0" w:space="0" w:color="auto"/>
                    <w:right w:val="none" w:sz="0" w:space="0" w:color="auto"/>
                  </w:divBdr>
                </w:div>
              </w:divsChild>
            </w:div>
            <w:div w:id="929047832">
              <w:marLeft w:val="0"/>
              <w:marRight w:val="0"/>
              <w:marTop w:val="0"/>
              <w:marBottom w:val="0"/>
              <w:divBdr>
                <w:top w:val="none" w:sz="0" w:space="0" w:color="auto"/>
                <w:left w:val="none" w:sz="0" w:space="0" w:color="auto"/>
                <w:bottom w:val="none" w:sz="0" w:space="0" w:color="auto"/>
                <w:right w:val="none" w:sz="0" w:space="0" w:color="auto"/>
              </w:divBdr>
              <w:divsChild>
                <w:div w:id="118968192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4</cp:revision>
  <dcterms:created xsi:type="dcterms:W3CDTF">2021-07-08T06:06:00Z</dcterms:created>
  <dcterms:modified xsi:type="dcterms:W3CDTF">2021-07-08T06:08:00Z</dcterms:modified>
</cp:coreProperties>
</file>